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D6" w:rsidRDefault="007567D6" w:rsidP="004662FC">
      <w:pPr>
        <w:shd w:val="clear" w:color="auto" w:fill="FFFFFF"/>
        <w:spacing w:before="100" w:beforeAutospacing="1" w:after="150" w:line="3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567D6" w:rsidRPr="00CD4749" w:rsidRDefault="007567D6" w:rsidP="007567D6">
      <w:pPr>
        <w:widowControl w:val="0"/>
        <w:spacing w:after="0" w:line="322" w:lineRule="exact"/>
        <w:ind w:right="4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CD47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Общество с ограниченной ответственностью</w:t>
      </w:r>
      <w:r w:rsidRPr="00CD47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br/>
        <w:t>«Профессионал»</w:t>
      </w:r>
    </w:p>
    <w:p w:rsidR="007567D6" w:rsidRPr="007567D6" w:rsidRDefault="007567D6" w:rsidP="007567D6">
      <w:pPr>
        <w:widowControl w:val="0"/>
        <w:spacing w:after="300" w:line="322" w:lineRule="exact"/>
        <w:ind w:righ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567D6" w:rsidRPr="00CD4749" w:rsidRDefault="007567D6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D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УТВЕРЖДАЮ</w:t>
      </w:r>
    </w:p>
    <w:p w:rsidR="007567D6" w:rsidRPr="00CD4749" w:rsidRDefault="007567D6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D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Директор</w:t>
      </w:r>
    </w:p>
    <w:p w:rsidR="007567D6" w:rsidRPr="00CD4749" w:rsidRDefault="007567D6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D4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ООО «Профессионал»</w:t>
      </w:r>
    </w:p>
    <w:p w:rsidR="007567D6" w:rsidRPr="00CD4749" w:rsidRDefault="00ED1A1B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В.В. Копылов</w:t>
      </w:r>
    </w:p>
    <w:p w:rsidR="007567D6" w:rsidRDefault="007567D6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240" w:lineRule="auto"/>
        <w:ind w:left="6372" w:right="19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7567D6" w:rsidRDefault="007567D6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1A1B" w:rsidRDefault="00ED1A1B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1A1B" w:rsidRDefault="00ED1A1B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1A1B" w:rsidRDefault="00ED1A1B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1A1B" w:rsidRDefault="00ED1A1B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D1A1B" w:rsidRPr="007567D6" w:rsidRDefault="00ED1A1B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7567D6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74BBA3A0" wp14:editId="5D8114B4">
                <wp:simplePos x="0" y="0"/>
                <wp:positionH relativeFrom="margin">
                  <wp:posOffset>5952490</wp:posOffset>
                </wp:positionH>
                <wp:positionV relativeFrom="paragraph">
                  <wp:posOffset>-916305</wp:posOffset>
                </wp:positionV>
                <wp:extent cx="521335" cy="1397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556" w:rsidRDefault="00995556" w:rsidP="007567D6">
                            <w:pPr>
                              <w:pStyle w:val="a7"/>
                              <w:shd w:val="clear" w:color="auto" w:fill="auto"/>
                              <w:spacing w:line="220" w:lineRule="exac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BA3A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68.7pt;margin-top:-72.15pt;width:41.05pt;height:11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" filled="f" stroked="f">
                <v:textbox style="mso-fit-shape-to-text:t" inset="0,0,0,0">
                  <w:txbxContent>
                    <w:p w:rsidR="00995556" w:rsidRDefault="00995556" w:rsidP="007567D6">
                      <w:pPr>
                        <w:pStyle w:val="a7"/>
                        <w:shd w:val="clear" w:color="auto" w:fill="auto"/>
                        <w:spacing w:line="220" w:lineRule="exact"/>
                        <w:ind w:left="18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6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УЧЕБНАЯ ПРОГРАММА</w:t>
      </w:r>
    </w:p>
    <w:p w:rsidR="007567D6" w:rsidRDefault="007567D6" w:rsidP="007567D6">
      <w:pPr>
        <w:widowControl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7567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 программе повышения квалификации:</w:t>
      </w:r>
    </w:p>
    <w:p w:rsidR="007567D6" w:rsidRPr="007567D6" w:rsidRDefault="007567D6" w:rsidP="007567D6">
      <w:pPr>
        <w:widowControl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</w:p>
    <w:p w:rsidR="007567D6" w:rsidRPr="00995556" w:rsidRDefault="007567D6" w:rsidP="007567D6">
      <w:pPr>
        <w:widowControl w:val="0"/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955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«</w:t>
      </w:r>
      <w:r w:rsidR="00995556" w:rsidRPr="00995556">
        <w:rPr>
          <w:rFonts w:ascii="Times New Roman" w:hAnsi="Times New Roman" w:cs="Times New Roman"/>
          <w:b/>
          <w:color w:val="000000"/>
          <w:sz w:val="32"/>
          <w:szCs w:val="32"/>
        </w:rPr>
        <w:t>Система управления охраной труда в организации</w:t>
      </w:r>
      <w:r w:rsidRPr="009955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»</w:t>
      </w: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6734D" w:rsidRDefault="00D6734D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95556" w:rsidRDefault="0099555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1A1B" w:rsidRDefault="00ED1A1B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D1A1B" w:rsidRPr="007567D6" w:rsidRDefault="00ED1A1B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7567D6" w:rsidRDefault="007567D6" w:rsidP="007567D6">
      <w:pPr>
        <w:widowControl w:val="0"/>
        <w:spacing w:after="0" w:line="317" w:lineRule="exact"/>
        <w:ind w:right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67D6" w:rsidRPr="00CD4749" w:rsidRDefault="007567D6" w:rsidP="007567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CD4749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г. Краснодар</w:t>
      </w:r>
      <w:r w:rsidRPr="00CD4749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br/>
      </w:r>
    </w:p>
    <w:p w:rsidR="004662FC" w:rsidRPr="007567D6" w:rsidRDefault="004662FC" w:rsidP="007567D6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67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Пояснительная записка</w:t>
      </w:r>
    </w:p>
    <w:p w:rsidR="00892EE2" w:rsidRDefault="00892EE2" w:rsidP="00892EE2">
      <w:pPr>
        <w:spacing w:after="39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целях реализации требований Трудового кодекса Российской Федерации, Федерального закона от 24 июля 1998 г. № 125-ФЗ "Об обязательном социальном страховании от несчастных случаев на производстве и профессиональных заболеваний",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 января 2003 года № 1/29, ГОСТ 12.0.004-90 «Организация обучения безопасности труда», Приказа Министерства здравоохранения и социального развития Российской Федерации № 559-н от 17.05.13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специалистов, осуществляющих работы в области охраны труда».</w:t>
      </w:r>
    </w:p>
    <w:p w:rsidR="004662FC" w:rsidRPr="007567D6" w:rsidRDefault="004662FC" w:rsidP="007567D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характеристик современного этапа развития Российской Федерации можно назвать всевозрастающую роль государства в процессе охраны прав человека, в том числе, в обеспечении безопасности гражданского общества. Защита человека от негативных воздействий антропогенного и естественного происхождения, достижение комфортных условий жизнедеятельности – первостепенные задачи нашей страны.</w:t>
      </w:r>
    </w:p>
    <w:p w:rsidR="004662FC" w:rsidRDefault="004662FC" w:rsidP="007567D6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охраны труда является важной составной частью системы обеспечения безопасности</w:t>
      </w:r>
      <w:r w:rsidR="00CD47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образовательных объектов, так и общей системы национальной безопасности страны. В связи с ростом количества чрезвычайных ситуаций (ЧС) в последние годы особую актуальность приобрели вопросы организации работ по охране труда, улучшения условий и </w:t>
      </w:r>
      <w:hyperlink r:id="rId5" w:tooltip="Безопасность жизнедеятельности" w:history="1">
        <w:r w:rsidRPr="00756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безопасности жизнедеятельности</w:t>
        </w:r>
      </w:hyperlink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профилактики травматизма обучающихся и сотрудников в образовательных учреждениях. Одной из важнейших задач </w:t>
      </w:r>
      <w:hyperlink r:id="rId6" w:tooltip="Профессиональное образование" w:history="1">
        <w:r w:rsidRPr="007567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профессионального образования</w:t>
        </w:r>
      </w:hyperlink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</w:t>
      </w:r>
      <w:proofErr w:type="spellStart"/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трудоохранной</w:t>
      </w:r>
      <w:proofErr w:type="spellEnd"/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специалиста. Работник системы образования, как и любой другой области, не может считать себя профессионалом, если он не владеет основами безопасности жизнедеятельности и в том числе безопасными приемами работы. При этом психолого-педагогическая подготовка работников и обучающихся, освоение ими общей культуры безопасного поведения являются определяющими факторами в профилактике производственного травматизма как в сфере образования, так и на любых других объектах.</w:t>
      </w:r>
    </w:p>
    <w:p w:rsidR="00995556" w:rsidRPr="00995556" w:rsidRDefault="00995556" w:rsidP="00995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слушателей: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руководители организаций, заместители руководителей организаций, в том числе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 специалисты служб охраны труда, работники, на которых работодателем возложены обязанности организации работы по охране труда;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члены комитетов (комиссий) по охране труда;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уполномоченные (доверенные) лица по охране труда профессиональных союзов и иных уполномоченных работниками представительных органов;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специалисты федеральных органов исполнительной власти, органов исполнительной власти субъектов Российской Федерации в области охраны труда;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специалисты органов исполнительной власти субъектов Российской Федерации, а также специалисты органов местного самоуправления в области охраны труда;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обучающихся; </w:t>
      </w:r>
    </w:p>
    <w:p w:rsidR="00995556" w:rsidRPr="0099555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члены комиссий по проверке знаний требований охраны труда; </w:t>
      </w:r>
    </w:p>
    <w:p w:rsidR="00995556" w:rsidRPr="007567D6" w:rsidRDefault="00995556" w:rsidP="0099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5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группы смешанного состава.</w:t>
      </w:r>
    </w:p>
    <w:p w:rsidR="004662FC" w:rsidRPr="007567D6" w:rsidRDefault="009E2C68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</w:t>
      </w:r>
      <w:r w:rsidR="004662FC"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программы:</w:t>
      </w:r>
      <w:r w:rsidR="004662FC"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организации безопасной жизнедеятельности в образовательных учреждениях; выявление основных проблем и выработка путей оптимизации осуществления охраны труда в образовательных учреждениях; формирование необходимых знаний для сокращения роста профессиональных заболеваний и производственного травматизма.</w:t>
      </w:r>
    </w:p>
    <w:p w:rsidR="009E2C68" w:rsidRPr="009E2C68" w:rsidRDefault="009E2C68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</w:t>
      </w:r>
      <w:r w:rsidR="004662FC"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адачи</w:t>
      </w:r>
      <w:r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программ:</w:t>
      </w:r>
    </w:p>
    <w:p w:rsidR="004662FC" w:rsidRPr="009E2C68" w:rsidRDefault="004662FC" w:rsidP="009E2C68">
      <w:pPr>
        <w:pStyle w:val="a8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сути основных требований к обеспечению охраны труда и безопасности жизнедеятельности;</w:t>
      </w:r>
    </w:p>
    <w:p w:rsidR="004662FC" w:rsidRPr="009E2C68" w:rsidRDefault="004662FC" w:rsidP="009E2C68">
      <w:pPr>
        <w:pStyle w:val="a8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нормативно-правовых аспектов охраны труда и безопасности жизнедеятельности;</w:t>
      </w:r>
    </w:p>
    <w:p w:rsidR="004662FC" w:rsidRPr="009E2C68" w:rsidRDefault="004662FC" w:rsidP="009E2C68">
      <w:pPr>
        <w:pStyle w:val="a8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механизмов реализации основных требований к обеспечению охраны труда и безопасности жизнедеятельности;</w:t>
      </w:r>
    </w:p>
    <w:p w:rsidR="004662FC" w:rsidRPr="009E2C68" w:rsidRDefault="004662FC" w:rsidP="009E2C68">
      <w:pPr>
        <w:pStyle w:val="a8"/>
        <w:numPr>
          <w:ilvl w:val="0"/>
          <w:numId w:val="1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системы организации охраны труда и безопасности жизнедеятельности в образовательных учреждениях.</w:t>
      </w:r>
    </w:p>
    <w:p w:rsidR="004662FC" w:rsidRPr="007567D6" w:rsidRDefault="004662FC" w:rsidP="009E2C68">
      <w:pPr>
        <w:shd w:val="clear" w:color="auto" w:fill="FFFFFF"/>
        <w:spacing w:before="100" w:beforeAutospacing="1" w:after="150" w:line="33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Основная задача программы</w:t>
      </w: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в повышении компетентности в вопросах охраны труда и организации безопасной жизнедеятельности руководящих работников и специалистов, ответственных за обеспечение охраны труда.</w:t>
      </w:r>
    </w:p>
    <w:p w:rsidR="004662FC" w:rsidRPr="009E2C68" w:rsidRDefault="004662FC" w:rsidP="009E2C68">
      <w:pPr>
        <w:shd w:val="clear" w:color="auto" w:fill="FFFFFF"/>
        <w:spacing w:before="100" w:beforeAutospacing="1" w:after="150" w:line="33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прохождения курсов повышения квалификации </w:t>
      </w:r>
      <w:r w:rsidRPr="009E2C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работники смогут: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условия труда на рабочих местах;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подготавливать и вносить предложения о разработке и внедрении более совершенных средств защиты от воздействия опасных и вредных производственных факторов;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контроль над соблюдением в образовательных учреждениях законодательных и иных </w:t>
      </w:r>
      <w:hyperlink r:id="rId7" w:tooltip="Нормы права" w:history="1">
        <w:r w:rsidRPr="009E2C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нормативных правовых</w:t>
        </w:r>
      </w:hyperlink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по охране труда, над предоставлением работникам установленных льгот и компенсаций по условиям труда;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обсуждении вопросов по охране труда и безопасности жизнедеятельности;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собственную позицию и вести цивилизованной диалог;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подразделениями предприятия проводить работу по аттестации и сертификации рабочих мест и производственного оборудования на соответствие требованиям охраны труда;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вводные инструктажи по охране труда со всеми вновь принимаемыми на работу, командированными, учащимися и студентами, прибывающими на производственное обучение или практику;</w:t>
      </w:r>
    </w:p>
    <w:p w:rsidR="004662FC" w:rsidRPr="009E2C68" w:rsidRDefault="004662FC" w:rsidP="009E2C68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отчетность по охране труда по установленным формам.</w:t>
      </w:r>
    </w:p>
    <w:p w:rsidR="009E2C68" w:rsidRDefault="009E2C68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34D" w:rsidRDefault="00D6734D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C68" w:rsidRDefault="009E2C68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7567D6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Default="00995556" w:rsidP="00ED1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FC" w:rsidRPr="009E2C68" w:rsidRDefault="004662FC" w:rsidP="00ED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2C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ПЛАН</w:t>
      </w:r>
    </w:p>
    <w:p w:rsidR="009E2C68" w:rsidRPr="007567D6" w:rsidRDefault="009E2C68" w:rsidP="00ED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2FC" w:rsidRPr="007567D6" w:rsidRDefault="004662FC" w:rsidP="00ED1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программы: </w:t>
      </w: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>72часа.</w:t>
      </w:r>
    </w:p>
    <w:p w:rsidR="004662FC" w:rsidRPr="007567D6" w:rsidRDefault="004662FC" w:rsidP="00ED1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обучения: </w:t>
      </w:r>
      <w:r w:rsidR="00ED1A1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очная, очно-заочная (дистанционная)</w:t>
      </w:r>
    </w:p>
    <w:p w:rsidR="004662FC" w:rsidRDefault="004662FC" w:rsidP="00ED1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работы: </w:t>
      </w:r>
      <w:r w:rsidRPr="007567D6">
        <w:rPr>
          <w:rFonts w:ascii="Times New Roman" w:eastAsia="Times New Roman" w:hAnsi="Times New Roman" w:cs="Times New Roman"/>
          <w:sz w:val="28"/>
          <w:szCs w:val="28"/>
          <w:lang w:eastAsia="ru-RU"/>
        </w:rPr>
        <w:t>8 часов в день.</w:t>
      </w:r>
    </w:p>
    <w:p w:rsidR="009E2C68" w:rsidRDefault="009E2C68" w:rsidP="00ED1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556" w:rsidRPr="00892EE2" w:rsidRDefault="00892EE2" w:rsidP="00ED1A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2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УЧЕБНО-ТЕМАТИЧЕСКИЙ ПЛАН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6156"/>
        <w:gridCol w:w="1001"/>
        <w:gridCol w:w="909"/>
        <w:gridCol w:w="1224"/>
      </w:tblGrid>
      <w:tr w:rsidR="00892EE2" w:rsidRPr="00892EE2" w:rsidTr="00DF2252">
        <w:trPr>
          <w:trHeight w:val="690"/>
        </w:trPr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числе,</w:t>
            </w:r>
          </w:p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rPr>
          <w:trHeight w:val="690"/>
        </w:trPr>
        <w:tc>
          <w:tcPr>
            <w:tcW w:w="0" w:type="auto"/>
            <w:vMerge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0" w:type="auto"/>
            <w:vAlign w:val="center"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</w:t>
            </w:r>
            <w:proofErr w:type="spellEnd"/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охраны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деятельность человека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обеспечения безопасности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обеспечения охраны труда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положения трудового права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охраны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в сфере охраны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и ответственность работников по соблюдению требований охраны труда и трудового распорядка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и ответственность должностных лиц по соблюдению требований законодательства о труде и об охране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управления охраной труда в организации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работодателя по обеспечению безопасных условий и охраны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внутренней мотивацией работников на безопасный труд и соблюдение требований охраны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управления охраной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партнерство работодателя и работников в сфере охраны труда. Организация общественного контроля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оценка условий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инструкций по охране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по охране труда и проверки знаний требований охраны труда работников организаций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компенсаций за условия труда; </w:t>
            </w: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работников средствами индивидуальной защиты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предупреждения профессиональной заболеваемости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и отчетность по охране труда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работ по охране труда в организациях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Специальные вопросы обеспечения требований охраны труда и безопасности производственной деятельности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предупреждения производственного травматизма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производственные объекты и обеспечение промышленной безопасности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безопасного производства работ с повышенной опасностью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электробезопасности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работников в аварийных ситуациях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работников в аварийных ситуациях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правовые принципы возмещения причиненного вреда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правовые принципы возмещения причиненного вреда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расследования и учета несчастных случаев на производстве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расследования и учета профессиональных заболеваний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пострадавшим на производстве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«Круглый стол»</w:t>
            </w: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Обмен опытом 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 знаний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(экзамен)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2EE2" w:rsidRPr="00892EE2" w:rsidTr="00892EE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99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92EE2" w:rsidRPr="00892EE2" w:rsidRDefault="00892EE2" w:rsidP="0089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995556" w:rsidRDefault="00995556" w:rsidP="00995556">
      <w:pPr>
        <w:spacing w:after="3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95556" w:rsidSect="009431DC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113"/>
    <w:multiLevelType w:val="multilevel"/>
    <w:tmpl w:val="AF82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D71ED"/>
    <w:multiLevelType w:val="hybridMultilevel"/>
    <w:tmpl w:val="DBBE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0247"/>
    <w:multiLevelType w:val="multilevel"/>
    <w:tmpl w:val="3EBC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77734"/>
    <w:multiLevelType w:val="hybridMultilevel"/>
    <w:tmpl w:val="B52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B28EC"/>
    <w:multiLevelType w:val="multilevel"/>
    <w:tmpl w:val="276E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FC"/>
    <w:rsid w:val="000502CC"/>
    <w:rsid w:val="004662FC"/>
    <w:rsid w:val="007567D6"/>
    <w:rsid w:val="00892EE2"/>
    <w:rsid w:val="009431DC"/>
    <w:rsid w:val="00995556"/>
    <w:rsid w:val="009E0822"/>
    <w:rsid w:val="009E2C68"/>
    <w:rsid w:val="00AA18B7"/>
    <w:rsid w:val="00CD4749"/>
    <w:rsid w:val="00D6734D"/>
    <w:rsid w:val="00E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689B9-E764-4B1A-94E0-6B694399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2FC"/>
  </w:style>
  <w:style w:type="character" w:styleId="a3">
    <w:name w:val="Hyperlink"/>
    <w:basedOn w:val="a0"/>
    <w:uiPriority w:val="99"/>
    <w:semiHidden/>
    <w:unhideWhenUsed/>
    <w:rsid w:val="004662FC"/>
    <w:rPr>
      <w:color w:val="125847"/>
      <w:u w:val="single"/>
    </w:rPr>
  </w:style>
  <w:style w:type="character" w:styleId="a4">
    <w:name w:val="FollowedHyperlink"/>
    <w:basedOn w:val="a0"/>
    <w:uiPriority w:val="99"/>
    <w:semiHidden/>
    <w:unhideWhenUsed/>
    <w:rsid w:val="004662FC"/>
    <w:rPr>
      <w:color w:val="125847"/>
      <w:u w:val="single"/>
    </w:rPr>
  </w:style>
  <w:style w:type="paragraph" w:styleId="a5">
    <w:name w:val="Normal (Web)"/>
    <w:basedOn w:val="a"/>
    <w:uiPriority w:val="99"/>
    <w:semiHidden/>
    <w:unhideWhenUsed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phone">
    <w:name w:val="ico_phon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clock">
    <w:name w:val="ico_clock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4662FC"/>
    <w:pPr>
      <w:spacing w:after="225" w:line="240" w:lineRule="auto"/>
    </w:pPr>
    <w:rPr>
      <w:rFonts w:ascii="Georgia" w:eastAsia="Times New Roman" w:hAnsi="Georgia" w:cs="Times New Roman"/>
      <w:b/>
      <w:bCs/>
      <w:i/>
      <w:iCs/>
      <w:color w:val="BC2D21"/>
      <w:sz w:val="36"/>
      <w:szCs w:val="36"/>
      <w:lang w:eastAsia="ru-RU"/>
    </w:rPr>
  </w:style>
  <w:style w:type="paragraph" w:customStyle="1" w:styleId="addresume">
    <w:name w:val="add_resum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vanish/>
      <w:sz w:val="21"/>
      <w:szCs w:val="21"/>
      <w:lang w:eastAsia="ru-RU"/>
    </w:rPr>
  </w:style>
  <w:style w:type="paragraph" w:customStyle="1" w:styleId="buttonapple">
    <w:name w:val="button_appl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uttonapple2">
    <w:name w:val="button_apple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">
    <w:name w:val="bank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k2">
    <w:name w:val="bank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pbank">
    <w:name w:val="pop_bank"/>
    <w:basedOn w:val="a"/>
    <w:rsid w:val="004662FC"/>
    <w:pPr>
      <w:pBdr>
        <w:top w:val="single" w:sz="6" w:space="8" w:color="649A8B"/>
        <w:left w:val="single" w:sz="6" w:space="9" w:color="649A8B"/>
        <w:bottom w:val="single" w:sz="6" w:space="8" w:color="649A8B"/>
        <w:right w:val="single" w:sz="6" w:space="9" w:color="649A8B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front">
    <w:name w:val="news_front"/>
    <w:basedOn w:val="a"/>
    <w:rsid w:val="0046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icial">
    <w:name w:val="oficial"/>
    <w:basedOn w:val="a"/>
    <w:rsid w:val="004662FC"/>
    <w:pPr>
      <w:shd w:val="clear" w:color="auto" w:fill="E5EBE9"/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ntcarrier">
    <w:name w:val="front_carrier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onttitle">
    <w:name w:val="front_title"/>
    <w:basedOn w:val="a"/>
    <w:rsid w:val="004662FC"/>
    <w:pPr>
      <w:pBdr>
        <w:bottom w:val="single" w:sz="6" w:space="0" w:color="619C8E"/>
      </w:pBdr>
      <w:spacing w:after="375" w:line="240" w:lineRule="auto"/>
    </w:pPr>
    <w:rPr>
      <w:rFonts w:ascii="Georgia" w:eastAsia="Times New Roman" w:hAnsi="Georgia" w:cs="Times New Roman"/>
      <w:i/>
      <w:iCs/>
      <w:color w:val="FFFFFF"/>
      <w:sz w:val="27"/>
      <w:szCs w:val="27"/>
      <w:lang w:eastAsia="ru-RU"/>
    </w:rPr>
  </w:style>
  <w:style w:type="paragraph" w:customStyle="1" w:styleId="fronttitlered">
    <w:name w:val="front_title_red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ezn">
    <w:name w:val="polezn"/>
    <w:basedOn w:val="a"/>
    <w:rsid w:val="004662FC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s">
    <w:name w:val="action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nkurses">
    <w:name w:val="konkurse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s">
    <w:name w:val="partner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wrap">
    <w:name w:val="scroll-wrap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pane">
    <w:name w:val="scroll-pan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">
    <w:name w:val="new_head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logo">
    <w:name w:val="new_logo"/>
    <w:basedOn w:val="a"/>
    <w:rsid w:val="004662FC"/>
    <w:pPr>
      <w:spacing w:before="37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logotext">
    <w:name w:val="new_logotext"/>
    <w:basedOn w:val="a"/>
    <w:rsid w:val="004662FC"/>
    <w:pPr>
      <w:spacing w:before="675" w:after="225" w:line="240" w:lineRule="auto"/>
      <w:ind w:left="612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newshield">
    <w:name w:val="new_shield"/>
    <w:basedOn w:val="a"/>
    <w:rsid w:val="004662FC"/>
    <w:pPr>
      <w:spacing w:before="600" w:after="225" w:line="240" w:lineRule="auto"/>
      <w:ind w:left="61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text">
    <w:name w:val="new_headtext"/>
    <w:basedOn w:val="a"/>
    <w:rsid w:val="004662FC"/>
    <w:pPr>
      <w:spacing w:before="375" w:after="225" w:line="240" w:lineRule="auto"/>
      <w:ind w:left="612"/>
      <w:jc w:val="center"/>
    </w:pPr>
    <w:rPr>
      <w:rFonts w:ascii="Times New Roman" w:eastAsia="Times New Roman" w:hAnsi="Times New Roman" w:cs="Times New Roman"/>
      <w:sz w:val="50"/>
      <w:szCs w:val="50"/>
      <w:lang w:eastAsia="ru-RU"/>
    </w:rPr>
  </w:style>
  <w:style w:type="paragraph" w:customStyle="1" w:styleId="tags">
    <w:name w:val="tag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ews">
    <w:name w:val="title_news"/>
    <w:basedOn w:val="a"/>
    <w:rsid w:val="004662FC"/>
    <w:pPr>
      <w:spacing w:after="75" w:line="240" w:lineRule="auto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customStyle="1" w:styleId="pagelist">
    <w:name w:val="page_list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keywords">
    <w:name w:val="keywords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wslink">
    <w:name w:val="news_link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coprint">
    <w:name w:val="ico_print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title">
    <w:name w:val="h1_title"/>
    <w:basedOn w:val="a"/>
    <w:rsid w:val="004662FC"/>
    <w:pPr>
      <w:spacing w:after="150" w:line="240" w:lineRule="auto"/>
    </w:pPr>
    <w:rPr>
      <w:rFonts w:ascii="Georgia" w:eastAsia="Times New Roman" w:hAnsi="Georgia" w:cs="Times New Roman"/>
      <w:i/>
      <w:iCs/>
      <w:color w:val="333333"/>
      <w:sz w:val="27"/>
      <w:szCs w:val="27"/>
      <w:lang w:eastAsia="ru-RU"/>
    </w:rPr>
  </w:style>
  <w:style w:type="paragraph" w:customStyle="1" w:styleId="h2title">
    <w:name w:val="h2_titl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h3title">
    <w:name w:val="h3_titl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titleabout">
    <w:name w:val="title_about"/>
    <w:basedOn w:val="a"/>
    <w:rsid w:val="004662FC"/>
    <w:pPr>
      <w:pBdr>
        <w:bottom w:val="single" w:sz="18" w:space="2" w:color="E8F0EE"/>
      </w:pBdr>
      <w:spacing w:after="180" w:line="240" w:lineRule="auto"/>
    </w:pPr>
    <w:rPr>
      <w:rFonts w:ascii="Times New Roman" w:eastAsia="Times New Roman" w:hAnsi="Times New Roman" w:cs="Times New Roman"/>
      <w:color w:val="333333"/>
      <w:sz w:val="27"/>
      <w:szCs w:val="27"/>
      <w:lang w:eastAsia="ru-RU"/>
    </w:rPr>
  </w:style>
  <w:style w:type="paragraph" w:customStyle="1" w:styleId="titleline">
    <w:name w:val="title_line"/>
    <w:basedOn w:val="a"/>
    <w:rsid w:val="004662FC"/>
    <w:pPr>
      <w:shd w:val="clear" w:color="auto" w:fill="E8F0EE"/>
      <w:spacing w:after="225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red">
    <w:name w:val="red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color w:val="BC2D21"/>
      <w:sz w:val="24"/>
      <w:szCs w:val="24"/>
      <w:lang w:eastAsia="ru-RU"/>
    </w:rPr>
  </w:style>
  <w:style w:type="paragraph" w:customStyle="1" w:styleId="error">
    <w:name w:val="error"/>
    <w:basedOn w:val="a"/>
    <w:rsid w:val="004662FC"/>
    <w:pPr>
      <w:shd w:val="clear" w:color="auto" w:fill="FCBBBB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esumeblock">
    <w:name w:val="add_resume_block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def">
    <w:name w:val="button_def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buttonresume">
    <w:name w:val="button_resum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question">
    <w:name w:val="button_question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170">
    <w:name w:val="button170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one">
    <w:name w:val="foto_one"/>
    <w:basedOn w:val="a"/>
    <w:rsid w:val="004662FC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list">
    <w:name w:val="foto_list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one">
    <w:name w:val="info_on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color w:val="454E4C"/>
      <w:sz w:val="24"/>
      <w:szCs w:val="24"/>
      <w:lang w:eastAsia="ru-RU"/>
    </w:rPr>
  </w:style>
  <w:style w:type="paragraph" w:customStyle="1" w:styleId="actlist">
    <w:name w:val="act_list"/>
    <w:basedOn w:val="a"/>
    <w:rsid w:val="004662F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">
    <w:name w:val="docs"/>
    <w:basedOn w:val="a"/>
    <w:rsid w:val="0046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adv">
    <w:name w:val="search_adv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Цитата 2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">
    <w:name w:val="mor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eft">
    <w:name w:val="td_left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link">
    <w:name w:val="ramka_link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link2">
    <w:name w:val="ramka_link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div">
    <w:name w:val="hotline_div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span">
    <w:name w:val="hotline_span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">
    <w:name w:val="bg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ull">
    <w:name w:val="search_full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tlinediv1">
    <w:name w:val="hotline_div1"/>
    <w:basedOn w:val="a"/>
    <w:rsid w:val="004662FC"/>
    <w:pPr>
      <w:spacing w:after="0" w:line="240" w:lineRule="auto"/>
    </w:pPr>
    <w:rPr>
      <w:rFonts w:ascii="Times New Roman" w:eastAsia="Times New Roman" w:hAnsi="Times New Roman" w:cs="Times New Roman"/>
      <w:color w:val="BC2D21"/>
      <w:sz w:val="21"/>
      <w:szCs w:val="21"/>
      <w:lang w:eastAsia="ru-RU"/>
    </w:rPr>
  </w:style>
  <w:style w:type="paragraph" w:customStyle="1" w:styleId="hotlinespan1">
    <w:name w:val="hotline_span1"/>
    <w:basedOn w:val="a"/>
    <w:rsid w:val="004662FC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me1">
    <w:name w:val="name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b/>
      <w:bCs/>
      <w:color w:val="BC2D21"/>
      <w:sz w:val="21"/>
      <w:szCs w:val="21"/>
      <w:lang w:eastAsia="ru-RU"/>
    </w:rPr>
  </w:style>
  <w:style w:type="paragraph" w:customStyle="1" w:styleId="hr1">
    <w:name w:val="hr1"/>
    <w:basedOn w:val="a"/>
    <w:rsid w:val="004662FC"/>
    <w:pPr>
      <w:pBdr>
        <w:top w:val="single" w:sz="6" w:space="0" w:color="619C8E"/>
      </w:pBdr>
      <w:spacing w:before="225" w:after="225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quote1">
    <w:name w:val="quote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4662FC"/>
    <w:pPr>
      <w:spacing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arch1">
    <w:name w:val="search1"/>
    <w:basedOn w:val="a"/>
    <w:rsid w:val="004662FC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21">
    <w:name w:val="bg2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1">
    <w:name w:val="big1"/>
    <w:basedOn w:val="a"/>
    <w:rsid w:val="004662FC"/>
    <w:pPr>
      <w:spacing w:after="7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ore1">
    <w:name w:val="more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i/>
      <w:iCs/>
      <w:color w:val="BC2D21"/>
      <w:sz w:val="21"/>
      <w:szCs w:val="21"/>
      <w:lang w:eastAsia="ru-RU"/>
    </w:rPr>
  </w:style>
  <w:style w:type="paragraph" w:customStyle="1" w:styleId="name2">
    <w:name w:val="name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price1">
    <w:name w:val="price1"/>
    <w:basedOn w:val="a"/>
    <w:rsid w:val="004662FC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link1">
    <w:name w:val="ramka_link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mkalink21">
    <w:name w:val="ramka_link2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left1">
    <w:name w:val="td_left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search2">
    <w:name w:val="search2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ull1">
    <w:name w:val="search_full1"/>
    <w:basedOn w:val="a"/>
    <w:rsid w:val="004662F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3">
    <w:name w:val="name3"/>
    <w:basedOn w:val="a"/>
    <w:rsid w:val="004662FC"/>
    <w:pPr>
      <w:spacing w:after="45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6">
    <w:name w:val="Strong"/>
    <w:basedOn w:val="a0"/>
    <w:uiPriority w:val="22"/>
    <w:qFormat/>
    <w:rsid w:val="004662FC"/>
    <w:rPr>
      <w:b/>
      <w:bCs/>
    </w:rPr>
  </w:style>
  <w:style w:type="character" w:customStyle="1" w:styleId="Exact">
    <w:name w:val="Подпись к картинке Exact"/>
    <w:link w:val="a7"/>
    <w:rsid w:val="007567D6"/>
    <w:rPr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7567D6"/>
    <w:pPr>
      <w:widowControl w:val="0"/>
      <w:shd w:val="clear" w:color="auto" w:fill="FFFFFF"/>
      <w:spacing w:after="0" w:line="276" w:lineRule="exact"/>
    </w:pPr>
  </w:style>
  <w:style w:type="paragraph" w:styleId="a8">
    <w:name w:val="List Paragraph"/>
    <w:basedOn w:val="a"/>
    <w:uiPriority w:val="34"/>
    <w:qFormat/>
    <w:rsid w:val="009E2C68"/>
    <w:pPr>
      <w:ind w:left="720"/>
      <w:contextualSpacing/>
    </w:pPr>
  </w:style>
  <w:style w:type="table" w:styleId="a9">
    <w:name w:val="Table Grid"/>
    <w:basedOn w:val="a1"/>
    <w:uiPriority w:val="59"/>
    <w:rsid w:val="00D6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0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73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80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6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6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3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4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541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2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949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1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23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425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4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4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0544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rmi_pra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ofessionalmznoe_obrazovanie/" TargetMode="External"/><Relationship Id="rId5" Type="http://schemas.openxmlformats.org/officeDocument/2006/relationships/hyperlink" Target="http://pandia.ru/text/category/bezopasnostmz_zhiznedeyatelmzn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</cp:lastModifiedBy>
  <cp:revision>2</cp:revision>
  <dcterms:created xsi:type="dcterms:W3CDTF">2020-06-10T12:59:00Z</dcterms:created>
  <dcterms:modified xsi:type="dcterms:W3CDTF">2020-06-10T12:59:00Z</dcterms:modified>
</cp:coreProperties>
</file>