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63" w:rsidRDefault="00047C63" w:rsidP="00047C63">
      <w:pPr>
        <w:jc w:val="center"/>
        <w:rPr>
          <w:rFonts w:ascii="Times New Roman" w:hAnsi="Times New Roman" w:cs="Times New Roman"/>
          <w:b/>
          <w:sz w:val="32"/>
          <w:szCs w:val="32"/>
        </w:rPr>
      </w:pPr>
      <w:r>
        <w:rPr>
          <w:rFonts w:ascii="Times New Roman" w:hAnsi="Times New Roman" w:cs="Times New Roman"/>
          <w:b/>
          <w:sz w:val="32"/>
          <w:szCs w:val="32"/>
        </w:rPr>
        <w:t>Общество с ограниченной ответственностью</w:t>
      </w:r>
    </w:p>
    <w:p w:rsidR="00047C63" w:rsidRDefault="00047C63" w:rsidP="00047C63">
      <w:pPr>
        <w:jc w:val="center"/>
        <w:rPr>
          <w:rFonts w:ascii="Times New Roman" w:hAnsi="Times New Roman" w:cs="Times New Roman"/>
          <w:b/>
          <w:sz w:val="32"/>
          <w:szCs w:val="32"/>
        </w:rPr>
      </w:pPr>
      <w:r>
        <w:rPr>
          <w:rFonts w:ascii="Times New Roman" w:hAnsi="Times New Roman" w:cs="Times New Roman"/>
          <w:b/>
          <w:sz w:val="32"/>
          <w:szCs w:val="32"/>
        </w:rPr>
        <w:t>«Профессионал»</w:t>
      </w:r>
    </w:p>
    <w:p w:rsidR="00047C63" w:rsidRDefault="00047C63" w:rsidP="00047C63">
      <w:pPr>
        <w:ind w:left="2124"/>
        <w:jc w:val="center"/>
        <w:rPr>
          <w:rFonts w:ascii="Times New Roman" w:hAnsi="Times New Roman" w:cs="Times New Roman"/>
          <w:b/>
          <w:sz w:val="32"/>
          <w:szCs w:val="32"/>
        </w:rPr>
      </w:pPr>
    </w:p>
    <w:p w:rsidR="00047C63" w:rsidRDefault="00047C63" w:rsidP="00047C63">
      <w:pPr>
        <w:ind w:left="2124"/>
        <w:jc w:val="center"/>
        <w:rPr>
          <w:rFonts w:ascii="Times New Roman" w:hAnsi="Times New Roman" w:cs="Times New Roman"/>
          <w:b/>
          <w:sz w:val="32"/>
          <w:szCs w:val="32"/>
        </w:rPr>
      </w:pPr>
    </w:p>
    <w:p w:rsidR="00047C63" w:rsidRPr="00047C63" w:rsidRDefault="00047C63" w:rsidP="00047C63">
      <w:pPr>
        <w:ind w:left="6372" w:right="198"/>
        <w:rPr>
          <w:rFonts w:ascii="Times New Roman" w:eastAsia="Times New Roman" w:hAnsi="Times New Roman" w:cs="Times New Roman"/>
          <w:b/>
          <w:bCs/>
        </w:rPr>
      </w:pPr>
      <w:r w:rsidRPr="00047C63">
        <w:rPr>
          <w:rFonts w:ascii="Times New Roman" w:eastAsia="Times New Roman" w:hAnsi="Times New Roman" w:cs="Times New Roman"/>
          <w:b/>
          <w:bCs/>
        </w:rPr>
        <w:t>УТВЕРЖДАЮ</w:t>
      </w:r>
    </w:p>
    <w:p w:rsidR="00047C63" w:rsidRPr="00047C63" w:rsidRDefault="00047C63" w:rsidP="00047C63">
      <w:pPr>
        <w:ind w:left="6372" w:right="198"/>
        <w:rPr>
          <w:rFonts w:ascii="Times New Roman" w:eastAsia="Times New Roman" w:hAnsi="Times New Roman" w:cs="Times New Roman"/>
          <w:b/>
          <w:bCs/>
        </w:rPr>
      </w:pPr>
      <w:r w:rsidRPr="00047C63">
        <w:rPr>
          <w:rFonts w:ascii="Times New Roman" w:eastAsia="Times New Roman" w:hAnsi="Times New Roman" w:cs="Times New Roman"/>
          <w:b/>
          <w:bCs/>
        </w:rPr>
        <w:t xml:space="preserve">Директор </w:t>
      </w:r>
    </w:p>
    <w:p w:rsidR="00047C63" w:rsidRPr="00047C63" w:rsidRDefault="00047C63" w:rsidP="00047C63">
      <w:pPr>
        <w:tabs>
          <w:tab w:val="left" w:pos="9356"/>
        </w:tabs>
        <w:ind w:left="6372" w:right="198"/>
        <w:rPr>
          <w:rFonts w:ascii="Times New Roman" w:eastAsia="Times New Roman" w:hAnsi="Times New Roman" w:cs="Times New Roman"/>
          <w:b/>
          <w:bCs/>
        </w:rPr>
      </w:pPr>
      <w:r w:rsidRPr="00047C63">
        <w:rPr>
          <w:rFonts w:ascii="Times New Roman" w:eastAsia="Times New Roman" w:hAnsi="Times New Roman" w:cs="Times New Roman"/>
          <w:b/>
          <w:bCs/>
        </w:rPr>
        <w:t>ООО «Профессионал»</w:t>
      </w:r>
    </w:p>
    <w:p w:rsidR="00047C63" w:rsidRPr="00047C63" w:rsidRDefault="006813C3" w:rsidP="00047C63">
      <w:pPr>
        <w:ind w:left="6372" w:right="198"/>
        <w:rPr>
          <w:rFonts w:ascii="Times New Roman" w:eastAsia="Times New Roman" w:hAnsi="Times New Roman" w:cs="Times New Roman"/>
          <w:b/>
          <w:bCs/>
        </w:rPr>
      </w:pPr>
      <w:r>
        <w:rPr>
          <w:rFonts w:ascii="Times New Roman" w:eastAsia="Times New Roman" w:hAnsi="Times New Roman" w:cs="Times New Roman"/>
          <w:b/>
          <w:bCs/>
        </w:rPr>
        <w:t>В.В. Копылов</w:t>
      </w:r>
    </w:p>
    <w:p w:rsidR="0047213E" w:rsidRDefault="0047213E" w:rsidP="00047C63">
      <w:pPr>
        <w:ind w:left="6372" w:right="198"/>
        <w:rPr>
          <w:rFonts w:ascii="Times New Roman" w:eastAsia="Times New Roman" w:hAnsi="Times New Roman" w:cs="Times New Roman"/>
          <w:b/>
          <w:bCs/>
        </w:rPr>
      </w:pPr>
    </w:p>
    <w:p w:rsidR="00047C63" w:rsidRPr="00047C63" w:rsidRDefault="00047C63" w:rsidP="00047C63">
      <w:pPr>
        <w:ind w:left="6372" w:right="198"/>
        <w:rPr>
          <w:rFonts w:ascii="Times New Roman" w:eastAsia="Times New Roman" w:hAnsi="Times New Roman" w:cs="Times New Roman"/>
          <w:b/>
          <w:bCs/>
        </w:rPr>
      </w:pPr>
    </w:p>
    <w:p w:rsidR="00047C63" w:rsidRDefault="00047C63" w:rsidP="00047C63">
      <w:pPr>
        <w:spacing w:before="905"/>
        <w:jc w:val="center"/>
        <w:rPr>
          <w:rFonts w:ascii="Times New Roman" w:hAnsi="Times New Roman" w:cs="Times New Roman"/>
          <w:b/>
          <w:sz w:val="32"/>
          <w:szCs w:val="32"/>
        </w:rPr>
      </w:pPr>
      <w:r w:rsidRPr="0047213E">
        <w:rPr>
          <w:rFonts w:ascii="Times New Roman" w:hAnsi="Times New Roman" w:cs="Times New Roman"/>
          <w:b/>
          <w:sz w:val="32"/>
          <w:szCs w:val="32"/>
        </w:rPr>
        <w:t>ДОПОЛНИТЕЛЬНАЯ ПРОФЕССИОНАЛЬНАЯ ПРОГРАММА</w:t>
      </w:r>
      <w:r w:rsidRPr="0047213E">
        <w:rPr>
          <w:rFonts w:ascii="Times New Roman" w:hAnsi="Times New Roman" w:cs="Times New Roman"/>
          <w:b/>
          <w:sz w:val="32"/>
          <w:szCs w:val="32"/>
        </w:rPr>
        <w:br/>
      </w:r>
      <w:r w:rsidR="0047213E" w:rsidRPr="0047213E">
        <w:rPr>
          <w:rFonts w:ascii="Times New Roman" w:hAnsi="Times New Roman" w:cs="Times New Roman"/>
          <w:b/>
          <w:sz w:val="32"/>
          <w:szCs w:val="32"/>
        </w:rPr>
        <w:t>ПОВЫШЕНИЯ КВАЛИФИКАЦИИ</w:t>
      </w:r>
    </w:p>
    <w:p w:rsidR="0047213E" w:rsidRPr="0047213E" w:rsidRDefault="0047213E" w:rsidP="00047C63">
      <w:pPr>
        <w:spacing w:before="905"/>
        <w:jc w:val="center"/>
        <w:rPr>
          <w:rFonts w:ascii="Times New Roman" w:hAnsi="Times New Roman" w:cs="Times New Roman"/>
          <w:b/>
          <w:sz w:val="32"/>
          <w:szCs w:val="32"/>
        </w:rPr>
      </w:pPr>
    </w:p>
    <w:p w:rsidR="00047C63" w:rsidRPr="002C6BD0" w:rsidRDefault="00047C63" w:rsidP="00047C63">
      <w:pPr>
        <w:jc w:val="center"/>
        <w:rPr>
          <w:rStyle w:val="4"/>
          <w:rFonts w:ascii="Times New Roman" w:hAnsi="Times New Roman" w:cs="Times New Roman"/>
          <w:bCs w:val="0"/>
          <w:sz w:val="32"/>
          <w:szCs w:val="32"/>
        </w:rPr>
      </w:pPr>
      <w:r w:rsidRPr="005F4F58">
        <w:rPr>
          <w:rStyle w:val="4"/>
          <w:rFonts w:ascii="Times New Roman" w:hAnsi="Times New Roman" w:cs="Times New Roman"/>
          <w:b w:val="0"/>
          <w:bCs w:val="0"/>
          <w:sz w:val="32"/>
          <w:szCs w:val="32"/>
          <w:u w:val="none"/>
        </w:rPr>
        <w:t>«</w:t>
      </w:r>
      <w:r w:rsidRPr="002C6BD0">
        <w:rPr>
          <w:rStyle w:val="4"/>
          <w:rFonts w:ascii="Times New Roman" w:hAnsi="Times New Roman" w:cs="Times New Roman"/>
          <w:bCs w:val="0"/>
          <w:sz w:val="32"/>
          <w:szCs w:val="32"/>
          <w:u w:val="none"/>
        </w:rPr>
        <w:t>Безопасные методы и приемы выполнения работ на высоте</w:t>
      </w:r>
    </w:p>
    <w:p w:rsidR="00047C63" w:rsidRPr="002C6BD0" w:rsidRDefault="00047C63" w:rsidP="00047C63">
      <w:pPr>
        <w:jc w:val="center"/>
        <w:rPr>
          <w:rStyle w:val="4"/>
          <w:rFonts w:ascii="Times New Roman" w:hAnsi="Times New Roman" w:cs="Times New Roman"/>
          <w:bCs w:val="0"/>
          <w:sz w:val="32"/>
          <w:szCs w:val="32"/>
        </w:rPr>
      </w:pPr>
      <w:r w:rsidRPr="002C6BD0">
        <w:rPr>
          <w:rStyle w:val="4"/>
          <w:rFonts w:ascii="Times New Roman" w:hAnsi="Times New Roman" w:cs="Times New Roman"/>
          <w:bCs w:val="0"/>
          <w:sz w:val="32"/>
          <w:szCs w:val="32"/>
          <w:u w:val="none"/>
        </w:rPr>
        <w:t>с применением</w:t>
      </w:r>
      <w:r w:rsidRPr="002C6BD0">
        <w:rPr>
          <w:rStyle w:val="4"/>
          <w:rFonts w:ascii="Times New Roman" w:hAnsi="Times New Roman" w:cs="Times New Roman"/>
          <w:bCs w:val="0"/>
          <w:sz w:val="32"/>
          <w:szCs w:val="32"/>
        </w:rPr>
        <w:t xml:space="preserve"> </w:t>
      </w:r>
      <w:r w:rsidRPr="002C6BD0">
        <w:rPr>
          <w:rStyle w:val="4"/>
          <w:rFonts w:ascii="Times New Roman" w:hAnsi="Times New Roman" w:cs="Times New Roman"/>
          <w:bCs w:val="0"/>
          <w:sz w:val="32"/>
          <w:szCs w:val="32"/>
          <w:u w:val="none"/>
        </w:rPr>
        <w:t>инвентарных средств подмащивания,</w:t>
      </w:r>
    </w:p>
    <w:p w:rsidR="00047C63" w:rsidRPr="002C6BD0" w:rsidRDefault="00047C63" w:rsidP="00047C63">
      <w:pPr>
        <w:jc w:val="center"/>
        <w:rPr>
          <w:rFonts w:ascii="Times New Roman" w:hAnsi="Times New Roman" w:cs="Times New Roman"/>
          <w:sz w:val="32"/>
          <w:szCs w:val="32"/>
        </w:rPr>
      </w:pPr>
      <w:r w:rsidRPr="002C6BD0">
        <w:rPr>
          <w:rStyle w:val="4"/>
          <w:rFonts w:ascii="Times New Roman" w:hAnsi="Times New Roman" w:cs="Times New Roman"/>
          <w:bCs w:val="0"/>
          <w:sz w:val="32"/>
          <w:szCs w:val="32"/>
          <w:u w:val="none"/>
        </w:rPr>
        <w:t>а также без них при условии выполнения работ</w:t>
      </w:r>
    </w:p>
    <w:p w:rsidR="00047C63" w:rsidRPr="005F4F58" w:rsidRDefault="00047C63" w:rsidP="00047C63">
      <w:pPr>
        <w:jc w:val="center"/>
        <w:rPr>
          <w:rFonts w:ascii="Times New Roman" w:hAnsi="Times New Roman" w:cs="Times New Roman"/>
          <w:sz w:val="32"/>
          <w:szCs w:val="32"/>
        </w:rPr>
      </w:pPr>
      <w:r w:rsidRPr="002C6BD0">
        <w:rPr>
          <w:rStyle w:val="4"/>
          <w:rFonts w:ascii="Times New Roman" w:hAnsi="Times New Roman" w:cs="Times New Roman"/>
          <w:bCs w:val="0"/>
          <w:sz w:val="32"/>
          <w:szCs w:val="32"/>
          <w:u w:val="none"/>
        </w:rPr>
        <w:t>на высоте менее 5 м</w:t>
      </w:r>
      <w:r w:rsidRPr="005F4F58">
        <w:rPr>
          <w:rStyle w:val="4"/>
          <w:rFonts w:ascii="Times New Roman" w:hAnsi="Times New Roman" w:cs="Times New Roman"/>
          <w:b w:val="0"/>
          <w:bCs w:val="0"/>
          <w:sz w:val="32"/>
          <w:szCs w:val="32"/>
          <w:u w:val="none"/>
        </w:rPr>
        <w:t>»</w:t>
      </w:r>
    </w:p>
    <w:p w:rsidR="000502CC" w:rsidRDefault="000502CC"/>
    <w:p w:rsidR="00047C63" w:rsidRDefault="00047C63"/>
    <w:p w:rsidR="00047C63" w:rsidRDefault="00047C63"/>
    <w:p w:rsidR="00047C63" w:rsidRDefault="00047C63"/>
    <w:p w:rsidR="00047C63" w:rsidRDefault="00047C63"/>
    <w:p w:rsidR="00047C63" w:rsidRDefault="00047C63"/>
    <w:p w:rsidR="00047C63" w:rsidRDefault="00047C63"/>
    <w:p w:rsidR="00047C63" w:rsidRDefault="00047C63"/>
    <w:p w:rsidR="00047C63" w:rsidRDefault="00047C63"/>
    <w:p w:rsidR="00047C63" w:rsidRDefault="00047C63"/>
    <w:p w:rsidR="00047C63" w:rsidRDefault="00047C63"/>
    <w:p w:rsidR="00047C63" w:rsidRDefault="00047C63"/>
    <w:p w:rsidR="006813C3" w:rsidRDefault="006813C3"/>
    <w:p w:rsidR="006813C3" w:rsidRDefault="006813C3"/>
    <w:p w:rsidR="006813C3" w:rsidRDefault="006813C3"/>
    <w:p w:rsidR="00047C63" w:rsidRPr="0047213E" w:rsidRDefault="00047C63" w:rsidP="00047C63">
      <w:pPr>
        <w:jc w:val="center"/>
        <w:rPr>
          <w:rFonts w:ascii="Times New Roman" w:hAnsi="Times New Roman" w:cs="Times New Roman"/>
          <w:b/>
          <w:sz w:val="28"/>
          <w:szCs w:val="28"/>
        </w:rPr>
      </w:pPr>
      <w:r w:rsidRPr="0047213E">
        <w:rPr>
          <w:rFonts w:ascii="Times New Roman" w:hAnsi="Times New Roman" w:cs="Times New Roman"/>
          <w:b/>
          <w:sz w:val="28"/>
          <w:szCs w:val="28"/>
        </w:rPr>
        <w:t>г. Краснодар</w:t>
      </w:r>
    </w:p>
    <w:p w:rsidR="00047C63" w:rsidRDefault="00047C63"/>
    <w:p w:rsidR="00047C63" w:rsidRPr="00A1359B" w:rsidRDefault="00047C63" w:rsidP="00047C63">
      <w:pPr>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rsidR="00047C63" w:rsidRPr="00A1359B" w:rsidRDefault="00047C63" w:rsidP="00047C63">
      <w:pPr>
        <w:jc w:val="both"/>
        <w:rPr>
          <w:rFonts w:ascii="Times New Roman" w:hAnsi="Times New Roman" w:cs="Times New Roman"/>
          <w:sz w:val="28"/>
          <w:szCs w:val="28"/>
        </w:rPr>
      </w:pPr>
    </w:p>
    <w:p w:rsidR="00047C63" w:rsidRPr="00A1359B" w:rsidRDefault="00047C63" w:rsidP="00047C63">
      <w:pPr>
        <w:ind w:firstLine="708"/>
        <w:jc w:val="both"/>
        <w:rPr>
          <w:rFonts w:ascii="Times New Roman" w:hAnsi="Times New Roman" w:cs="Times New Roman"/>
          <w:sz w:val="28"/>
          <w:szCs w:val="28"/>
        </w:rPr>
      </w:pPr>
      <w:r>
        <w:rPr>
          <w:rFonts w:ascii="Times New Roman" w:hAnsi="Times New Roman" w:cs="Times New Roman"/>
          <w:sz w:val="28"/>
          <w:szCs w:val="28"/>
        </w:rPr>
        <w:t>До</w:t>
      </w:r>
      <w:r w:rsidRPr="00A1359B">
        <w:rPr>
          <w:rFonts w:ascii="Times New Roman" w:hAnsi="Times New Roman" w:cs="Times New Roman"/>
          <w:sz w:val="28"/>
          <w:szCs w:val="28"/>
        </w:rPr>
        <w:t>полнит</w:t>
      </w:r>
      <w:r>
        <w:rPr>
          <w:rFonts w:ascii="Times New Roman" w:hAnsi="Times New Roman" w:cs="Times New Roman"/>
          <w:sz w:val="28"/>
          <w:szCs w:val="28"/>
        </w:rPr>
        <w:t>е</w:t>
      </w:r>
      <w:r w:rsidRPr="00A1359B">
        <w:rPr>
          <w:rFonts w:ascii="Times New Roman" w:hAnsi="Times New Roman" w:cs="Times New Roman"/>
          <w:sz w:val="28"/>
          <w:szCs w:val="28"/>
        </w:rPr>
        <w:t>льная профессиональная программа повышения квалификации «</w:t>
      </w:r>
      <w:r w:rsidRPr="00A1359B">
        <w:rPr>
          <w:rStyle w:val="20"/>
          <w:rFonts w:ascii="Times New Roman" w:hAnsi="Times New Roman" w:cs="Times New Roman"/>
          <w:sz w:val="28"/>
          <w:szCs w:val="28"/>
          <w:u w:val="none"/>
        </w:rPr>
        <w:t xml:space="preserve">Безопасные методы и приемы выполнения работ на высоте с применением инвентарных средств подмащивания, а также без них </w:t>
      </w:r>
      <w:r>
        <w:rPr>
          <w:rStyle w:val="20"/>
          <w:rFonts w:ascii="Times New Roman" w:hAnsi="Times New Roman" w:cs="Times New Roman"/>
          <w:sz w:val="28"/>
          <w:szCs w:val="28"/>
        </w:rPr>
        <w:t>при условиях</w:t>
      </w:r>
      <w:r w:rsidRPr="00A1359B">
        <w:rPr>
          <w:rStyle w:val="212pt"/>
          <w:rFonts w:ascii="Times New Roman" w:hAnsi="Times New Roman" w:cs="Times New Roman"/>
          <w:sz w:val="28"/>
          <w:szCs w:val="28"/>
          <w:u w:val="none"/>
        </w:rPr>
        <w:t xml:space="preserve"> </w:t>
      </w:r>
      <w:r w:rsidRPr="00A1359B">
        <w:rPr>
          <w:rStyle w:val="20"/>
          <w:rFonts w:ascii="Times New Roman" w:hAnsi="Times New Roman" w:cs="Times New Roman"/>
          <w:sz w:val="28"/>
          <w:szCs w:val="28"/>
          <w:u w:val="none"/>
        </w:rPr>
        <w:t>выполнения работ на высоте менее 5 м»</w:t>
      </w:r>
      <w:r w:rsidR="006813C3">
        <w:rPr>
          <w:rStyle w:val="20"/>
          <w:rFonts w:ascii="Times New Roman" w:hAnsi="Times New Roman" w:cs="Times New Roman"/>
          <w:sz w:val="28"/>
          <w:szCs w:val="28"/>
          <w:u w:val="none"/>
        </w:rPr>
        <w:t xml:space="preserve"> </w:t>
      </w:r>
      <w:r w:rsidRPr="00A1359B">
        <w:rPr>
          <w:rFonts w:ascii="Times New Roman" w:hAnsi="Times New Roman" w:cs="Times New Roman"/>
          <w:sz w:val="28"/>
          <w:szCs w:val="28"/>
        </w:rPr>
        <w:t>разработана с целью реализации требовании приказа Минтруда РФ от 28.03.2014 г №155н «Правила по охране труда при работе на высоте».</w:t>
      </w:r>
    </w:p>
    <w:p w:rsidR="00047C63" w:rsidRPr="00A1359B" w:rsidRDefault="00047C63" w:rsidP="00047C63">
      <w:pPr>
        <w:ind w:firstLine="708"/>
        <w:jc w:val="both"/>
        <w:rPr>
          <w:rFonts w:ascii="Times New Roman" w:hAnsi="Times New Roman" w:cs="Times New Roman"/>
          <w:sz w:val="28"/>
          <w:szCs w:val="28"/>
        </w:rPr>
      </w:pPr>
      <w:r w:rsidRPr="00A1359B">
        <w:rPr>
          <w:rFonts w:ascii="Times New Roman" w:hAnsi="Times New Roman" w:cs="Times New Roman"/>
          <w:b/>
          <w:sz w:val="28"/>
          <w:szCs w:val="28"/>
        </w:rPr>
        <w:t>Цель программы</w:t>
      </w:r>
      <w:r w:rsidRPr="00A1359B">
        <w:rPr>
          <w:rFonts w:ascii="Times New Roman" w:hAnsi="Times New Roman" w:cs="Times New Roman"/>
          <w:sz w:val="28"/>
          <w:szCs w:val="28"/>
        </w:rPr>
        <w:t xml:space="preserve"> - обучение работников, выполняющих работы на высоте с применением инвентарных средств подмащивания, а также без них при условии выполнения работ на высоте менее 5 м.</w:t>
      </w:r>
    </w:p>
    <w:p w:rsidR="00047C63" w:rsidRPr="00A1359B" w:rsidRDefault="00047C63" w:rsidP="00047C63">
      <w:pPr>
        <w:ind w:firstLine="708"/>
        <w:jc w:val="both"/>
        <w:rPr>
          <w:rFonts w:ascii="Times New Roman" w:hAnsi="Times New Roman" w:cs="Times New Roman"/>
          <w:sz w:val="28"/>
          <w:szCs w:val="28"/>
        </w:rPr>
      </w:pPr>
      <w:r w:rsidRPr="00A1359B">
        <w:rPr>
          <w:rFonts w:ascii="Times New Roman" w:hAnsi="Times New Roman" w:cs="Times New Roman"/>
          <w:sz w:val="28"/>
          <w:szCs w:val="28"/>
        </w:rPr>
        <w:t>Программа разработана на основе приказа Минтруда РФ от 28.03.2014 г №155н «Правила по охране труда при работе на высоте», ТР ТС 019/2011. Технический регламент Таможенного союза. О безопасности средст</w:t>
      </w:r>
      <w:r>
        <w:rPr>
          <w:rFonts w:ascii="Times New Roman" w:hAnsi="Times New Roman" w:cs="Times New Roman"/>
          <w:sz w:val="28"/>
          <w:szCs w:val="28"/>
        </w:rPr>
        <w:t>в индивидуальной защиты, ГОСТ Р</w:t>
      </w:r>
      <w:r w:rsidRPr="00A1359B">
        <w:rPr>
          <w:rFonts w:ascii="Times New Roman" w:hAnsi="Times New Roman" w:cs="Times New Roman"/>
          <w:sz w:val="28"/>
          <w:szCs w:val="28"/>
        </w:rPr>
        <w:t>ЕН СИЗ от падения с высоты</w:t>
      </w:r>
      <w:r>
        <w:rPr>
          <w:rFonts w:ascii="Times New Roman" w:hAnsi="Times New Roman" w:cs="Times New Roman"/>
          <w:sz w:val="28"/>
          <w:szCs w:val="28"/>
        </w:rPr>
        <w:t>.</w:t>
      </w:r>
    </w:p>
    <w:p w:rsidR="00047C63" w:rsidRPr="00A1359B" w:rsidRDefault="00047C63" w:rsidP="00047C63">
      <w:pPr>
        <w:ind w:firstLine="708"/>
        <w:jc w:val="both"/>
        <w:rPr>
          <w:rFonts w:ascii="Times New Roman" w:hAnsi="Times New Roman" w:cs="Times New Roman"/>
          <w:sz w:val="28"/>
          <w:szCs w:val="28"/>
        </w:rPr>
      </w:pPr>
      <w:r w:rsidRPr="00A1359B">
        <w:rPr>
          <w:rFonts w:ascii="Times New Roman" w:hAnsi="Times New Roman" w:cs="Times New Roman"/>
          <w:sz w:val="28"/>
          <w:szCs w:val="28"/>
        </w:rPr>
        <w:t>Обучение безопасным методам и приемам выполнения работ на высоте включает теоретическое обучение и практическое обучение. Программой теоретического обучения предусмотрено получение знаний об обстоятельствах и характерные причинах несчастных случаев, аварий, пожаров, происшедших на высоте в организациях, случаев производственных травм, полученных при работах на высоте; изучение основных опасных и вредных производственных факторов, характерные для работы на высоте, общих вопросов обеспечения безопасности проведения работ на высоте и применения соответствующих СИЗ, их осмотра до и после использования.</w:t>
      </w:r>
    </w:p>
    <w:p w:rsidR="00047C63" w:rsidRPr="00A1359B" w:rsidRDefault="00047C63" w:rsidP="00047C63">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A1359B">
        <w:rPr>
          <w:rFonts w:ascii="Times New Roman" w:hAnsi="Times New Roman" w:cs="Times New Roman"/>
          <w:sz w:val="28"/>
          <w:szCs w:val="28"/>
        </w:rPr>
        <w:t>Программа практического обучения предусматривает выполнение учебно</w:t>
      </w:r>
      <w:r w:rsidRPr="00A1359B">
        <w:rPr>
          <w:rFonts w:ascii="Times New Roman" w:hAnsi="Times New Roman" w:cs="Times New Roman"/>
          <w:sz w:val="28"/>
          <w:szCs w:val="28"/>
        </w:rPr>
        <w:softHyphen/>
        <w:t>практических работ с применением новой техники и технологии, с использованием передовых приемов, обеспечивающих формирование основ профессио</w:t>
      </w:r>
      <w:r>
        <w:rPr>
          <w:rFonts w:ascii="Times New Roman" w:hAnsi="Times New Roman" w:cs="Times New Roman"/>
          <w:sz w:val="28"/>
          <w:szCs w:val="28"/>
        </w:rPr>
        <w:t>нального мастерства работника.</w:t>
      </w:r>
      <w:r>
        <w:rPr>
          <w:rFonts w:ascii="Times New Roman" w:hAnsi="Times New Roman" w:cs="Times New Roman"/>
          <w:sz w:val="28"/>
          <w:szCs w:val="28"/>
        </w:rPr>
        <w:tab/>
      </w:r>
    </w:p>
    <w:p w:rsidR="00047C63" w:rsidRPr="00A1359B" w:rsidRDefault="00047C63" w:rsidP="00047C63">
      <w:pPr>
        <w:ind w:firstLine="708"/>
        <w:jc w:val="both"/>
        <w:rPr>
          <w:rFonts w:ascii="Times New Roman" w:hAnsi="Times New Roman" w:cs="Times New Roman"/>
          <w:sz w:val="28"/>
          <w:szCs w:val="28"/>
        </w:rPr>
      </w:pPr>
      <w:r w:rsidRPr="00A1359B">
        <w:rPr>
          <w:rFonts w:ascii="Times New Roman" w:hAnsi="Times New Roman" w:cs="Times New Roman"/>
          <w:sz w:val="28"/>
          <w:szCs w:val="28"/>
        </w:rPr>
        <w:t>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позволяющее работодателю допустить работника к работам на высоте.</w:t>
      </w:r>
    </w:p>
    <w:p w:rsidR="00047C63" w:rsidRDefault="00047C63">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Default="00192045">
      <w:pPr>
        <w:rPr>
          <w:rFonts w:ascii="Times New Roman" w:hAnsi="Times New Roman" w:cs="Times New Roman"/>
          <w:sz w:val="28"/>
          <w:szCs w:val="28"/>
        </w:rPr>
      </w:pPr>
    </w:p>
    <w:p w:rsidR="00192045" w:rsidRPr="00192045" w:rsidRDefault="001E6249" w:rsidP="00192045">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УЧЕБНЫЙ </w:t>
      </w:r>
      <w:r w:rsidR="00192045" w:rsidRPr="00192045">
        <w:rPr>
          <w:rFonts w:ascii="Times New Roman" w:hAnsi="Times New Roman" w:cs="Times New Roman"/>
          <w:b/>
          <w:sz w:val="32"/>
          <w:szCs w:val="32"/>
        </w:rPr>
        <w:t xml:space="preserve"> ПЛАН</w:t>
      </w:r>
    </w:p>
    <w:p w:rsidR="00192045" w:rsidRDefault="00192045">
      <w:pPr>
        <w:rPr>
          <w:rFonts w:ascii="Times New Roman" w:hAnsi="Times New Roman" w:cs="Times New Roman"/>
          <w:sz w:val="28"/>
          <w:szCs w:val="28"/>
        </w:rPr>
      </w:pPr>
    </w:p>
    <w:tbl>
      <w:tblPr>
        <w:tblW w:w="9649" w:type="dxa"/>
        <w:tblLayout w:type="fixed"/>
        <w:tblCellMar>
          <w:left w:w="10" w:type="dxa"/>
          <w:right w:w="10" w:type="dxa"/>
        </w:tblCellMar>
        <w:tblLook w:val="0000" w:firstRow="0" w:lastRow="0" w:firstColumn="0" w:lastColumn="0" w:noHBand="0" w:noVBand="0"/>
      </w:tblPr>
      <w:tblGrid>
        <w:gridCol w:w="778"/>
        <w:gridCol w:w="5328"/>
        <w:gridCol w:w="1134"/>
        <w:gridCol w:w="992"/>
        <w:gridCol w:w="1417"/>
      </w:tblGrid>
      <w:tr w:rsidR="00192045" w:rsidRPr="00192045" w:rsidTr="001E6249">
        <w:trPr>
          <w:trHeight w:hRule="exact" w:val="312"/>
        </w:trPr>
        <w:tc>
          <w:tcPr>
            <w:tcW w:w="778" w:type="dxa"/>
            <w:vMerge w:val="restart"/>
            <w:tcBorders>
              <w:top w:val="single" w:sz="4" w:space="0" w:color="auto"/>
              <w:left w:val="single" w:sz="4" w:space="0" w:color="auto"/>
            </w:tcBorders>
            <w:shd w:val="clear" w:color="auto" w:fill="FFFFFF"/>
          </w:tcPr>
          <w:p w:rsidR="00192045" w:rsidRPr="00192045" w:rsidRDefault="00192045" w:rsidP="001E6249">
            <w:pPr>
              <w:spacing w:line="210" w:lineRule="exact"/>
              <w:ind w:left="140"/>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№п.п.</w:t>
            </w:r>
          </w:p>
        </w:tc>
        <w:tc>
          <w:tcPr>
            <w:tcW w:w="5328" w:type="dxa"/>
            <w:vMerge w:val="restart"/>
            <w:tcBorders>
              <w:top w:val="single" w:sz="4" w:space="0" w:color="auto"/>
              <w:left w:val="single" w:sz="4" w:space="0" w:color="auto"/>
            </w:tcBorders>
            <w:shd w:val="clear" w:color="auto" w:fill="FFFFFF"/>
          </w:tcPr>
          <w:p w:rsidR="00192045" w:rsidRPr="00192045" w:rsidRDefault="00192045" w:rsidP="001E6249">
            <w:pPr>
              <w:spacing w:line="210"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Наименование разделов, учебных предметов</w:t>
            </w:r>
          </w:p>
        </w:tc>
        <w:tc>
          <w:tcPr>
            <w:tcW w:w="3543" w:type="dxa"/>
            <w:gridSpan w:val="3"/>
            <w:tcBorders>
              <w:top w:val="single" w:sz="4" w:space="0" w:color="auto"/>
              <w:left w:val="single" w:sz="4" w:space="0" w:color="auto"/>
              <w:right w:val="single" w:sz="4" w:space="0" w:color="auto"/>
            </w:tcBorders>
            <w:shd w:val="clear" w:color="auto" w:fill="FFFFFF"/>
          </w:tcPr>
          <w:p w:rsidR="00192045" w:rsidRPr="00192045" w:rsidRDefault="00192045" w:rsidP="001E6249">
            <w:pPr>
              <w:spacing w:line="210" w:lineRule="exact"/>
              <w:ind w:left="1600" w:hanging="1326"/>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Количество часов</w:t>
            </w:r>
          </w:p>
        </w:tc>
      </w:tr>
      <w:tr w:rsidR="00192045" w:rsidRPr="00192045" w:rsidTr="001E6249">
        <w:trPr>
          <w:trHeight w:hRule="exact" w:val="269"/>
        </w:trPr>
        <w:tc>
          <w:tcPr>
            <w:tcW w:w="778" w:type="dxa"/>
            <w:vMerge/>
            <w:tcBorders>
              <w:left w:val="single" w:sz="4" w:space="0" w:color="auto"/>
            </w:tcBorders>
            <w:shd w:val="clear" w:color="auto" w:fill="FFFFFF"/>
          </w:tcPr>
          <w:p w:rsidR="00192045" w:rsidRPr="00192045" w:rsidRDefault="00192045" w:rsidP="001E6249">
            <w:pPr>
              <w:jc w:val="center"/>
              <w:rPr>
                <w:rFonts w:ascii="Times New Roman" w:hAnsi="Times New Roman" w:cs="Times New Roman"/>
                <w:sz w:val="28"/>
                <w:szCs w:val="28"/>
              </w:rPr>
            </w:pPr>
          </w:p>
        </w:tc>
        <w:tc>
          <w:tcPr>
            <w:tcW w:w="5328" w:type="dxa"/>
            <w:vMerge/>
            <w:tcBorders>
              <w:left w:val="single" w:sz="4" w:space="0" w:color="auto"/>
            </w:tcBorders>
            <w:shd w:val="clear" w:color="auto" w:fill="FFFFFF"/>
          </w:tcPr>
          <w:p w:rsidR="00192045" w:rsidRPr="00192045" w:rsidRDefault="00192045" w:rsidP="001E6249">
            <w:pPr>
              <w:jc w:val="center"/>
              <w:rPr>
                <w:rFonts w:ascii="Times New Roman" w:hAnsi="Times New Roman" w:cs="Times New Roman"/>
                <w:sz w:val="28"/>
                <w:szCs w:val="28"/>
              </w:rPr>
            </w:pPr>
          </w:p>
        </w:tc>
        <w:tc>
          <w:tcPr>
            <w:tcW w:w="1134" w:type="dxa"/>
            <w:vMerge w:val="restart"/>
            <w:tcBorders>
              <w:top w:val="single" w:sz="4" w:space="0" w:color="auto"/>
              <w:left w:val="single" w:sz="4" w:space="0" w:color="auto"/>
            </w:tcBorders>
            <w:shd w:val="clear" w:color="auto" w:fill="FFFFFF"/>
            <w:vAlign w:val="center"/>
          </w:tcPr>
          <w:p w:rsidR="00192045" w:rsidRPr="00192045" w:rsidRDefault="00192045" w:rsidP="001E6249">
            <w:pPr>
              <w:spacing w:after="60" w:line="210"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Всего</w:t>
            </w:r>
          </w:p>
          <w:p w:rsidR="00192045" w:rsidRPr="00192045" w:rsidRDefault="00192045" w:rsidP="001E6249">
            <w:pPr>
              <w:spacing w:before="60" w:line="210"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часов</w:t>
            </w:r>
          </w:p>
        </w:tc>
        <w:tc>
          <w:tcPr>
            <w:tcW w:w="2409" w:type="dxa"/>
            <w:gridSpan w:val="2"/>
            <w:tcBorders>
              <w:top w:val="single" w:sz="4" w:space="0" w:color="auto"/>
              <w:left w:val="single" w:sz="4" w:space="0" w:color="auto"/>
              <w:right w:val="single" w:sz="4" w:space="0" w:color="auto"/>
            </w:tcBorders>
            <w:shd w:val="clear" w:color="auto" w:fill="FFFFFF"/>
            <w:vAlign w:val="bottom"/>
          </w:tcPr>
          <w:p w:rsidR="00192045" w:rsidRPr="00192045" w:rsidRDefault="00192045" w:rsidP="001E6249">
            <w:pPr>
              <w:spacing w:line="210"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В том числе ■</w:t>
            </w:r>
          </w:p>
        </w:tc>
      </w:tr>
      <w:tr w:rsidR="001E6249" w:rsidRPr="00192045" w:rsidTr="001E6249">
        <w:trPr>
          <w:trHeight w:hRule="exact" w:val="1022"/>
        </w:trPr>
        <w:tc>
          <w:tcPr>
            <w:tcW w:w="778" w:type="dxa"/>
            <w:vMerge/>
            <w:tcBorders>
              <w:left w:val="single" w:sz="4" w:space="0" w:color="auto"/>
            </w:tcBorders>
            <w:shd w:val="clear" w:color="auto" w:fill="FFFFFF"/>
          </w:tcPr>
          <w:p w:rsidR="00192045" w:rsidRPr="00192045" w:rsidRDefault="00192045" w:rsidP="001E6249">
            <w:pPr>
              <w:jc w:val="center"/>
              <w:rPr>
                <w:rFonts w:ascii="Times New Roman" w:hAnsi="Times New Roman" w:cs="Times New Roman"/>
                <w:sz w:val="28"/>
                <w:szCs w:val="28"/>
              </w:rPr>
            </w:pPr>
          </w:p>
        </w:tc>
        <w:tc>
          <w:tcPr>
            <w:tcW w:w="5328" w:type="dxa"/>
            <w:vMerge/>
            <w:tcBorders>
              <w:left w:val="single" w:sz="4" w:space="0" w:color="auto"/>
            </w:tcBorders>
            <w:shd w:val="clear" w:color="auto" w:fill="FFFFFF"/>
          </w:tcPr>
          <w:p w:rsidR="00192045" w:rsidRPr="00192045" w:rsidRDefault="00192045" w:rsidP="001E6249">
            <w:pPr>
              <w:jc w:val="center"/>
              <w:rPr>
                <w:rFonts w:ascii="Times New Roman" w:hAnsi="Times New Roman" w:cs="Times New Roman"/>
                <w:sz w:val="28"/>
                <w:szCs w:val="28"/>
              </w:rPr>
            </w:pPr>
          </w:p>
        </w:tc>
        <w:tc>
          <w:tcPr>
            <w:tcW w:w="1134" w:type="dxa"/>
            <w:vMerge/>
            <w:tcBorders>
              <w:left w:val="single" w:sz="4" w:space="0" w:color="auto"/>
            </w:tcBorders>
            <w:shd w:val="clear" w:color="auto" w:fill="FFFFFF"/>
            <w:vAlign w:val="center"/>
          </w:tcPr>
          <w:p w:rsidR="00192045" w:rsidRPr="00192045" w:rsidRDefault="00192045" w:rsidP="001E6249">
            <w:pPr>
              <w:jc w:val="center"/>
              <w:rPr>
                <w:rFonts w:ascii="Times New Roman" w:hAnsi="Times New Roman" w:cs="Times New Roman"/>
                <w:sz w:val="28"/>
                <w:szCs w:val="28"/>
              </w:rPr>
            </w:pPr>
          </w:p>
        </w:tc>
        <w:tc>
          <w:tcPr>
            <w:tcW w:w="992" w:type="dxa"/>
            <w:tcBorders>
              <w:top w:val="single" w:sz="4" w:space="0" w:color="auto"/>
              <w:left w:val="single" w:sz="4" w:space="0" w:color="auto"/>
            </w:tcBorders>
            <w:shd w:val="clear" w:color="auto" w:fill="FFFFFF"/>
            <w:vAlign w:val="center"/>
          </w:tcPr>
          <w:p w:rsidR="00192045" w:rsidRPr="00192045" w:rsidRDefault="00192045" w:rsidP="001E6249">
            <w:pPr>
              <w:spacing w:line="254"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лекции</w:t>
            </w:r>
          </w:p>
        </w:tc>
        <w:tc>
          <w:tcPr>
            <w:tcW w:w="1417" w:type="dxa"/>
            <w:tcBorders>
              <w:top w:val="single" w:sz="4" w:space="0" w:color="auto"/>
              <w:left w:val="single" w:sz="4" w:space="0" w:color="auto"/>
              <w:right w:val="single" w:sz="4" w:space="0" w:color="auto"/>
            </w:tcBorders>
            <w:shd w:val="clear" w:color="auto" w:fill="FFFFFF"/>
            <w:vAlign w:val="center"/>
          </w:tcPr>
          <w:p w:rsidR="00192045" w:rsidRPr="00192045" w:rsidRDefault="001E6249" w:rsidP="001E6249">
            <w:pPr>
              <w:spacing w:line="250" w:lineRule="exact"/>
              <w:ind w:left="220"/>
              <w:jc w:val="center"/>
              <w:rPr>
                <w:rFonts w:ascii="Times New Roman" w:eastAsia="Arial Narrow" w:hAnsi="Times New Roman" w:cs="Times New Roman"/>
                <w:sz w:val="28"/>
                <w:szCs w:val="28"/>
              </w:rPr>
            </w:pPr>
            <w:r>
              <w:rPr>
                <w:rFonts w:ascii="Times New Roman" w:eastAsia="Arial Narrow" w:hAnsi="Times New Roman" w:cs="Times New Roman"/>
                <w:b/>
                <w:bCs/>
                <w:sz w:val="28"/>
                <w:szCs w:val="28"/>
              </w:rPr>
              <w:t>практические</w:t>
            </w:r>
          </w:p>
          <w:p w:rsidR="00192045" w:rsidRPr="00192045" w:rsidRDefault="001E6249" w:rsidP="001E6249">
            <w:pPr>
              <w:spacing w:line="250" w:lineRule="exact"/>
              <w:jc w:val="center"/>
              <w:rPr>
                <w:rFonts w:ascii="Times New Roman" w:eastAsia="Arial Narrow" w:hAnsi="Times New Roman" w:cs="Times New Roman"/>
                <w:sz w:val="28"/>
                <w:szCs w:val="28"/>
              </w:rPr>
            </w:pPr>
            <w:r>
              <w:rPr>
                <w:rFonts w:ascii="Times New Roman" w:eastAsia="Arial Narrow" w:hAnsi="Times New Roman" w:cs="Times New Roman"/>
                <w:b/>
                <w:bCs/>
                <w:sz w:val="28"/>
                <w:szCs w:val="28"/>
              </w:rPr>
              <w:t>занятия</w:t>
            </w:r>
          </w:p>
        </w:tc>
      </w:tr>
      <w:tr w:rsidR="001E6249" w:rsidRPr="001E6249" w:rsidTr="005B403E">
        <w:trPr>
          <w:trHeight w:hRule="exact" w:val="977"/>
        </w:trPr>
        <w:tc>
          <w:tcPr>
            <w:tcW w:w="778"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5328" w:type="dxa"/>
            <w:tcBorders>
              <w:top w:val="single" w:sz="4" w:space="0" w:color="auto"/>
              <w:left w:val="single" w:sz="4" w:space="0" w:color="auto"/>
            </w:tcBorders>
            <w:shd w:val="clear" w:color="auto" w:fill="FFFFFF"/>
          </w:tcPr>
          <w:p w:rsidR="00192045" w:rsidRPr="00192045" w:rsidRDefault="001E6249" w:rsidP="001E6249">
            <w:pPr>
              <w:spacing w:line="25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1</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Основные опасные и вредные производственные факторы, характерные для работы на высоте</w:t>
            </w:r>
          </w:p>
        </w:tc>
        <w:tc>
          <w:tcPr>
            <w:tcW w:w="1134"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992"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E6249" w:rsidTr="001E6249">
        <w:trPr>
          <w:trHeight w:hRule="exact" w:val="1266"/>
        </w:trPr>
        <w:tc>
          <w:tcPr>
            <w:tcW w:w="778"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2</w:t>
            </w:r>
          </w:p>
        </w:tc>
        <w:tc>
          <w:tcPr>
            <w:tcW w:w="5328" w:type="dxa"/>
            <w:tcBorders>
              <w:top w:val="single" w:sz="4" w:space="0" w:color="auto"/>
              <w:left w:val="single" w:sz="4" w:space="0" w:color="auto"/>
            </w:tcBorders>
            <w:shd w:val="clear" w:color="auto" w:fill="FFFFFF"/>
          </w:tcPr>
          <w:p w:rsidR="00192045" w:rsidRPr="00192045" w:rsidRDefault="001E6249" w:rsidP="001E6249">
            <w:pPr>
              <w:spacing w:line="25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2</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Требования к работникам при работе на высоте. Обеспечение безопасности работ на высоте и условия труда на рабочем месте</w:t>
            </w:r>
          </w:p>
        </w:tc>
        <w:tc>
          <w:tcPr>
            <w:tcW w:w="1134"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992"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E6249" w:rsidTr="001E6249">
        <w:trPr>
          <w:trHeight w:hRule="exact" w:val="969"/>
        </w:trPr>
        <w:tc>
          <w:tcPr>
            <w:tcW w:w="778" w:type="dxa"/>
            <w:tcBorders>
              <w:top w:val="single" w:sz="4" w:space="0" w:color="auto"/>
              <w:left w:val="single" w:sz="4" w:space="0" w:color="auto"/>
            </w:tcBorders>
            <w:shd w:val="clear" w:color="auto" w:fill="FFFFFF"/>
          </w:tcPr>
          <w:p w:rsidR="001E6249" w:rsidRPr="001E6249" w:rsidRDefault="001E6249" w:rsidP="00192045">
            <w:pPr>
              <w:spacing w:line="210" w:lineRule="exact"/>
              <w:ind w:left="140"/>
              <w:rPr>
                <w:rFonts w:ascii="Times New Roman" w:eastAsia="Arial Narrow" w:hAnsi="Times New Roman" w:cs="Times New Roman"/>
                <w:bCs/>
                <w:sz w:val="28"/>
                <w:szCs w:val="28"/>
              </w:rPr>
            </w:pPr>
          </w:p>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3</w:t>
            </w:r>
          </w:p>
        </w:tc>
        <w:tc>
          <w:tcPr>
            <w:tcW w:w="5328" w:type="dxa"/>
            <w:tcBorders>
              <w:top w:val="single" w:sz="4" w:space="0" w:color="auto"/>
              <w:left w:val="single" w:sz="4" w:space="0" w:color="auto"/>
            </w:tcBorders>
            <w:shd w:val="clear" w:color="auto" w:fill="FFFFFF"/>
          </w:tcPr>
          <w:p w:rsidR="00192045" w:rsidRPr="00192045" w:rsidRDefault="001E6249" w:rsidP="001E6249">
            <w:pPr>
              <w:spacing w:line="254"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3</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Применение систем обеспечения безопасности работ на высоте. Осмотр СИЗ до и после использования</w:t>
            </w:r>
          </w:p>
        </w:tc>
        <w:tc>
          <w:tcPr>
            <w:tcW w:w="1134"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2</w:t>
            </w:r>
          </w:p>
        </w:tc>
        <w:tc>
          <w:tcPr>
            <w:tcW w:w="992"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2</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E6249" w:rsidTr="001E6249">
        <w:trPr>
          <w:trHeight w:hRule="exact" w:val="849"/>
        </w:trPr>
        <w:tc>
          <w:tcPr>
            <w:tcW w:w="778" w:type="dxa"/>
            <w:tcBorders>
              <w:top w:val="single" w:sz="4" w:space="0" w:color="auto"/>
              <w:left w:val="single" w:sz="4" w:space="0" w:color="auto"/>
            </w:tcBorders>
            <w:shd w:val="clear" w:color="auto" w:fill="FFFFFF"/>
          </w:tcPr>
          <w:p w:rsidR="001E6249" w:rsidRPr="001E6249" w:rsidRDefault="001E6249" w:rsidP="00192045">
            <w:pPr>
              <w:spacing w:line="210" w:lineRule="exact"/>
              <w:ind w:left="140"/>
              <w:rPr>
                <w:rFonts w:ascii="Times New Roman" w:eastAsia="Arial Narrow" w:hAnsi="Times New Roman" w:cs="Times New Roman"/>
                <w:bCs/>
                <w:sz w:val="28"/>
                <w:szCs w:val="28"/>
              </w:rPr>
            </w:pPr>
          </w:p>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w:t>
            </w:r>
          </w:p>
        </w:tc>
        <w:tc>
          <w:tcPr>
            <w:tcW w:w="5328" w:type="dxa"/>
            <w:tcBorders>
              <w:top w:val="single" w:sz="4" w:space="0" w:color="auto"/>
              <w:left w:val="single" w:sz="4" w:space="0" w:color="auto"/>
            </w:tcBorders>
            <w:shd w:val="clear" w:color="auto" w:fill="FFFFFF"/>
          </w:tcPr>
          <w:p w:rsidR="00192045" w:rsidRPr="00192045" w:rsidRDefault="001E6249" w:rsidP="001E6249">
            <w:pPr>
              <w:spacing w:line="21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4</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Безопасные приемы и методы при производстве специальных работ на высоте</w:t>
            </w:r>
          </w:p>
        </w:tc>
        <w:tc>
          <w:tcPr>
            <w:tcW w:w="1134" w:type="dxa"/>
            <w:tcBorders>
              <w:top w:val="single" w:sz="4" w:space="0" w:color="auto"/>
              <w:left w:val="single" w:sz="4" w:space="0" w:color="auto"/>
            </w:tcBorders>
            <w:shd w:val="clear" w:color="auto" w:fill="FFFFFF"/>
          </w:tcPr>
          <w:p w:rsidR="001E6249" w:rsidRPr="001E6249" w:rsidRDefault="001E6249" w:rsidP="00192045">
            <w:pPr>
              <w:spacing w:line="210" w:lineRule="exact"/>
              <w:jc w:val="center"/>
              <w:rPr>
                <w:rFonts w:ascii="Times New Roman" w:eastAsia="Arial Narrow" w:hAnsi="Times New Roman" w:cs="Times New Roman"/>
                <w:bCs/>
                <w:sz w:val="28"/>
                <w:szCs w:val="28"/>
              </w:rPr>
            </w:pPr>
          </w:p>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w:t>
            </w:r>
          </w:p>
        </w:tc>
        <w:tc>
          <w:tcPr>
            <w:tcW w:w="992" w:type="dxa"/>
            <w:tcBorders>
              <w:top w:val="single" w:sz="4" w:space="0" w:color="auto"/>
              <w:left w:val="single" w:sz="4" w:space="0" w:color="auto"/>
            </w:tcBorders>
            <w:shd w:val="clear" w:color="auto" w:fill="FFFFFF"/>
          </w:tcPr>
          <w:p w:rsidR="001E6249" w:rsidRPr="001E6249" w:rsidRDefault="001E6249" w:rsidP="00192045">
            <w:pPr>
              <w:spacing w:line="210" w:lineRule="exact"/>
              <w:jc w:val="center"/>
              <w:rPr>
                <w:rFonts w:ascii="Times New Roman" w:eastAsia="Arial Narrow" w:hAnsi="Times New Roman" w:cs="Times New Roman"/>
                <w:bCs/>
                <w:sz w:val="28"/>
                <w:szCs w:val="28"/>
              </w:rPr>
            </w:pPr>
          </w:p>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E6249" w:rsidTr="001E6249">
        <w:trPr>
          <w:trHeight w:hRule="exact" w:val="846"/>
        </w:trPr>
        <w:tc>
          <w:tcPr>
            <w:tcW w:w="778" w:type="dxa"/>
            <w:tcBorders>
              <w:top w:val="single" w:sz="4" w:space="0" w:color="auto"/>
              <w:left w:val="single" w:sz="4" w:space="0" w:color="auto"/>
            </w:tcBorders>
            <w:shd w:val="clear" w:color="auto" w:fill="FFFFFF"/>
          </w:tcPr>
          <w:p w:rsidR="001E6249" w:rsidRPr="001E6249" w:rsidRDefault="001E6249" w:rsidP="00192045">
            <w:pPr>
              <w:spacing w:line="210" w:lineRule="exact"/>
              <w:ind w:left="140"/>
              <w:rPr>
                <w:rFonts w:ascii="Times New Roman" w:eastAsia="Arial Narrow" w:hAnsi="Times New Roman" w:cs="Times New Roman"/>
                <w:bCs/>
                <w:sz w:val="28"/>
                <w:szCs w:val="28"/>
              </w:rPr>
            </w:pPr>
          </w:p>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4.1</w:t>
            </w:r>
          </w:p>
        </w:tc>
        <w:tc>
          <w:tcPr>
            <w:tcW w:w="5328" w:type="dxa"/>
            <w:tcBorders>
              <w:top w:val="single" w:sz="4" w:space="0" w:color="auto"/>
              <w:left w:val="single" w:sz="4" w:space="0" w:color="auto"/>
            </w:tcBorders>
            <w:shd w:val="clear" w:color="auto" w:fill="FFFFFF"/>
          </w:tcPr>
          <w:p w:rsidR="00192045" w:rsidRPr="00192045" w:rsidRDefault="001E6249" w:rsidP="001E6249">
            <w:pPr>
              <w:spacing w:line="25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4</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1</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Перемещение по конструкциям и высотным объектам. Жесткие и гибкие анкерные линии</w:t>
            </w:r>
          </w:p>
        </w:tc>
        <w:tc>
          <w:tcPr>
            <w:tcW w:w="1134"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992"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E6249" w:rsidTr="001E6249">
        <w:trPr>
          <w:trHeight w:hRule="exact" w:val="703"/>
        </w:trPr>
        <w:tc>
          <w:tcPr>
            <w:tcW w:w="778" w:type="dxa"/>
            <w:tcBorders>
              <w:top w:val="single" w:sz="4" w:space="0" w:color="auto"/>
              <w:left w:val="single" w:sz="4" w:space="0" w:color="auto"/>
            </w:tcBorders>
            <w:shd w:val="clear" w:color="auto" w:fill="FFFFFF"/>
          </w:tcPr>
          <w:p w:rsidR="001E6249" w:rsidRPr="001E6249" w:rsidRDefault="001E6249" w:rsidP="00192045">
            <w:pPr>
              <w:spacing w:line="210" w:lineRule="exact"/>
              <w:ind w:left="140"/>
              <w:rPr>
                <w:rFonts w:ascii="Times New Roman" w:eastAsia="Arial Narrow" w:hAnsi="Times New Roman" w:cs="Times New Roman"/>
                <w:bCs/>
                <w:sz w:val="28"/>
                <w:szCs w:val="28"/>
              </w:rPr>
            </w:pPr>
          </w:p>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4.2</w:t>
            </w:r>
          </w:p>
        </w:tc>
        <w:tc>
          <w:tcPr>
            <w:tcW w:w="5328" w:type="dxa"/>
            <w:tcBorders>
              <w:top w:val="single" w:sz="4" w:space="0" w:color="auto"/>
              <w:left w:val="single" w:sz="4" w:space="0" w:color="auto"/>
            </w:tcBorders>
            <w:shd w:val="clear" w:color="auto" w:fill="FFFFFF"/>
          </w:tcPr>
          <w:p w:rsidR="001E6249" w:rsidRPr="001E6249" w:rsidRDefault="001E6249" w:rsidP="001E6249">
            <w:pPr>
              <w:spacing w:line="210" w:lineRule="exact"/>
              <w:rPr>
                <w:rFonts w:ascii="Times New Roman" w:eastAsia="Arial Narrow" w:hAnsi="Times New Roman" w:cs="Times New Roman"/>
                <w:bCs/>
                <w:sz w:val="28"/>
                <w:szCs w:val="28"/>
              </w:rPr>
            </w:pPr>
          </w:p>
          <w:p w:rsidR="00192045" w:rsidRPr="00192045" w:rsidRDefault="001E6249" w:rsidP="001E6249">
            <w:pPr>
              <w:spacing w:line="21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Тема 4.</w:t>
            </w:r>
            <w:r w:rsidR="00192045" w:rsidRPr="001E6249">
              <w:rPr>
                <w:rFonts w:ascii="Times New Roman" w:eastAsia="Arial Narrow" w:hAnsi="Times New Roman" w:cs="Times New Roman"/>
                <w:bCs/>
                <w:sz w:val="28"/>
                <w:szCs w:val="28"/>
              </w:rPr>
              <w:t>2</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Работа с применением средств подмащивания.</w:t>
            </w:r>
          </w:p>
        </w:tc>
        <w:tc>
          <w:tcPr>
            <w:tcW w:w="1134"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992"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E6249" w:rsidTr="001E6249">
        <w:trPr>
          <w:trHeight w:hRule="exact" w:val="1138"/>
        </w:trPr>
        <w:tc>
          <w:tcPr>
            <w:tcW w:w="778" w:type="dxa"/>
            <w:tcBorders>
              <w:top w:val="single" w:sz="4" w:space="0" w:color="auto"/>
              <w:left w:val="single" w:sz="4" w:space="0" w:color="auto"/>
            </w:tcBorders>
            <w:shd w:val="clear" w:color="auto" w:fill="FFFFFF"/>
          </w:tcPr>
          <w:p w:rsidR="001E6249" w:rsidRPr="001E6249" w:rsidRDefault="001E6249" w:rsidP="00192045">
            <w:pPr>
              <w:spacing w:line="210" w:lineRule="exact"/>
              <w:ind w:left="140"/>
              <w:rPr>
                <w:rFonts w:ascii="Times New Roman" w:eastAsia="Arial Narrow" w:hAnsi="Times New Roman" w:cs="Times New Roman"/>
                <w:bCs/>
                <w:sz w:val="28"/>
                <w:szCs w:val="28"/>
              </w:rPr>
            </w:pPr>
          </w:p>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4.3</w:t>
            </w:r>
          </w:p>
        </w:tc>
        <w:tc>
          <w:tcPr>
            <w:tcW w:w="5328" w:type="dxa"/>
            <w:tcBorders>
              <w:top w:val="single" w:sz="4" w:space="0" w:color="auto"/>
              <w:left w:val="single" w:sz="4" w:space="0" w:color="auto"/>
            </w:tcBorders>
            <w:shd w:val="clear" w:color="auto" w:fill="FFFFFF"/>
          </w:tcPr>
          <w:p w:rsidR="00192045" w:rsidRPr="00192045" w:rsidRDefault="001E6249" w:rsidP="001E6249">
            <w:pPr>
              <w:spacing w:line="25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4</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3</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Применение оборудования, механизмов, ручного инструмента, средств малой механизации</w:t>
            </w:r>
          </w:p>
        </w:tc>
        <w:tc>
          <w:tcPr>
            <w:tcW w:w="1134"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992"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E6249" w:rsidTr="001E6249">
        <w:trPr>
          <w:trHeight w:hRule="exact" w:val="843"/>
        </w:trPr>
        <w:tc>
          <w:tcPr>
            <w:tcW w:w="778" w:type="dxa"/>
            <w:tcBorders>
              <w:top w:val="single" w:sz="4" w:space="0" w:color="auto"/>
              <w:left w:val="single" w:sz="4" w:space="0" w:color="auto"/>
            </w:tcBorders>
            <w:shd w:val="clear" w:color="auto" w:fill="FFFFFF"/>
          </w:tcPr>
          <w:p w:rsidR="001E6249" w:rsidRPr="001E6249" w:rsidRDefault="001E6249" w:rsidP="00192045">
            <w:pPr>
              <w:spacing w:line="210" w:lineRule="exact"/>
              <w:ind w:left="140"/>
              <w:rPr>
                <w:rFonts w:ascii="Times New Roman" w:eastAsia="Arial Narrow" w:hAnsi="Times New Roman" w:cs="Times New Roman"/>
                <w:bCs/>
                <w:sz w:val="28"/>
                <w:szCs w:val="28"/>
              </w:rPr>
            </w:pPr>
          </w:p>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4.4</w:t>
            </w:r>
          </w:p>
        </w:tc>
        <w:tc>
          <w:tcPr>
            <w:tcW w:w="5328" w:type="dxa"/>
            <w:tcBorders>
              <w:top w:val="single" w:sz="4" w:space="0" w:color="auto"/>
              <w:left w:val="single" w:sz="4" w:space="0" w:color="auto"/>
            </w:tcBorders>
            <w:shd w:val="clear" w:color="auto" w:fill="FFFFFF"/>
          </w:tcPr>
          <w:p w:rsidR="00192045" w:rsidRPr="00192045" w:rsidRDefault="001E6249" w:rsidP="001E6249">
            <w:pPr>
              <w:spacing w:line="21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4</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4</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Монтаж и демонтаж конструкций на высоте. Выполнение работ на крышах зданий</w:t>
            </w:r>
          </w:p>
        </w:tc>
        <w:tc>
          <w:tcPr>
            <w:tcW w:w="1134"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992"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E6249" w:rsidTr="001E6249">
        <w:trPr>
          <w:trHeight w:hRule="exact" w:val="713"/>
        </w:trPr>
        <w:tc>
          <w:tcPr>
            <w:tcW w:w="778" w:type="dxa"/>
            <w:tcBorders>
              <w:top w:val="single" w:sz="4" w:space="0" w:color="auto"/>
              <w:left w:val="single" w:sz="4" w:space="0" w:color="auto"/>
            </w:tcBorders>
            <w:shd w:val="clear" w:color="auto" w:fill="FFFFFF"/>
          </w:tcPr>
          <w:p w:rsidR="001E6249" w:rsidRPr="001E6249" w:rsidRDefault="001E6249" w:rsidP="00192045">
            <w:pPr>
              <w:spacing w:line="210" w:lineRule="exact"/>
              <w:ind w:left="140"/>
              <w:rPr>
                <w:rFonts w:ascii="Times New Roman" w:eastAsia="Arial Narrow" w:hAnsi="Times New Roman" w:cs="Times New Roman"/>
                <w:bCs/>
                <w:sz w:val="28"/>
                <w:szCs w:val="28"/>
              </w:rPr>
            </w:pPr>
          </w:p>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5</w:t>
            </w:r>
          </w:p>
        </w:tc>
        <w:tc>
          <w:tcPr>
            <w:tcW w:w="5328" w:type="dxa"/>
            <w:tcBorders>
              <w:top w:val="single" w:sz="4" w:space="0" w:color="auto"/>
              <w:left w:val="single" w:sz="4" w:space="0" w:color="auto"/>
            </w:tcBorders>
            <w:shd w:val="clear" w:color="auto" w:fill="FFFFFF"/>
          </w:tcPr>
          <w:p w:rsidR="001E6249" w:rsidRPr="001E6249" w:rsidRDefault="001E6249" w:rsidP="001E6249">
            <w:pPr>
              <w:spacing w:line="210" w:lineRule="exact"/>
              <w:rPr>
                <w:rFonts w:ascii="Times New Roman" w:eastAsia="Arial Narrow" w:hAnsi="Times New Roman" w:cs="Times New Roman"/>
                <w:bCs/>
                <w:sz w:val="28"/>
                <w:szCs w:val="28"/>
              </w:rPr>
            </w:pPr>
          </w:p>
          <w:p w:rsidR="00192045" w:rsidRPr="00192045" w:rsidRDefault="001E6249" w:rsidP="001E6249">
            <w:pPr>
              <w:spacing w:line="21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5</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Практическое обучение</w:t>
            </w:r>
          </w:p>
        </w:tc>
        <w:tc>
          <w:tcPr>
            <w:tcW w:w="1134"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18</w:t>
            </w:r>
          </w:p>
        </w:tc>
        <w:tc>
          <w:tcPr>
            <w:tcW w:w="992" w:type="dxa"/>
            <w:tcBorders>
              <w:top w:val="single" w:sz="4" w:space="0" w:color="auto"/>
              <w:lef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c>
          <w:tcPr>
            <w:tcW w:w="1417" w:type="dxa"/>
            <w:tcBorders>
              <w:top w:val="single" w:sz="4" w:space="0" w:color="auto"/>
              <w:left w:val="single" w:sz="4" w:space="0" w:color="auto"/>
              <w:right w:val="single" w:sz="4" w:space="0" w:color="auto"/>
            </w:tcBorders>
            <w:shd w:val="clear" w:color="auto" w:fill="FFFFFF"/>
            <w:vAlign w:val="center"/>
          </w:tcPr>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18</w:t>
            </w:r>
          </w:p>
        </w:tc>
      </w:tr>
      <w:tr w:rsidR="001E6249" w:rsidRPr="001E6249" w:rsidTr="001E6249">
        <w:trPr>
          <w:trHeight w:hRule="exact" w:val="979"/>
        </w:trPr>
        <w:tc>
          <w:tcPr>
            <w:tcW w:w="778" w:type="dxa"/>
            <w:tcBorders>
              <w:top w:val="single" w:sz="4" w:space="0" w:color="auto"/>
              <w:left w:val="single" w:sz="4" w:space="0" w:color="auto"/>
            </w:tcBorders>
            <w:shd w:val="clear" w:color="auto" w:fill="FFFFFF"/>
            <w:vAlign w:val="center"/>
          </w:tcPr>
          <w:p w:rsidR="00192045" w:rsidRPr="00192045" w:rsidRDefault="00192045" w:rsidP="00192045">
            <w:pPr>
              <w:spacing w:line="210" w:lineRule="exact"/>
              <w:ind w:left="140"/>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6</w:t>
            </w:r>
          </w:p>
        </w:tc>
        <w:tc>
          <w:tcPr>
            <w:tcW w:w="5328" w:type="dxa"/>
            <w:tcBorders>
              <w:top w:val="single" w:sz="4" w:space="0" w:color="auto"/>
              <w:left w:val="single" w:sz="4" w:space="0" w:color="auto"/>
            </w:tcBorders>
            <w:shd w:val="clear" w:color="auto" w:fill="FFFFFF"/>
          </w:tcPr>
          <w:p w:rsidR="001E6249" w:rsidRPr="001E6249" w:rsidRDefault="001E6249" w:rsidP="001E6249">
            <w:pPr>
              <w:spacing w:line="210" w:lineRule="exact"/>
              <w:rPr>
                <w:rFonts w:ascii="Times New Roman" w:eastAsia="Arial Narrow" w:hAnsi="Times New Roman" w:cs="Times New Roman"/>
                <w:bCs/>
                <w:sz w:val="28"/>
                <w:szCs w:val="28"/>
              </w:rPr>
            </w:pPr>
          </w:p>
          <w:p w:rsidR="00192045" w:rsidRPr="00192045" w:rsidRDefault="001E6249" w:rsidP="001E6249">
            <w:pPr>
              <w:spacing w:line="210" w:lineRule="exact"/>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 xml:space="preserve">Тема </w:t>
            </w:r>
            <w:r w:rsidR="00192045" w:rsidRPr="001E6249">
              <w:rPr>
                <w:rFonts w:ascii="Times New Roman" w:eastAsia="Arial Narrow" w:hAnsi="Times New Roman" w:cs="Times New Roman"/>
                <w:bCs/>
                <w:sz w:val="28"/>
                <w:szCs w:val="28"/>
              </w:rPr>
              <w:t>6</w:t>
            </w:r>
            <w:r w:rsidRPr="001E6249">
              <w:rPr>
                <w:rFonts w:ascii="Times New Roman" w:eastAsia="Arial Narrow" w:hAnsi="Times New Roman" w:cs="Times New Roman"/>
                <w:bCs/>
                <w:sz w:val="28"/>
                <w:szCs w:val="28"/>
              </w:rPr>
              <w:t>.</w:t>
            </w:r>
            <w:r w:rsidR="00192045" w:rsidRPr="001E6249">
              <w:rPr>
                <w:rFonts w:ascii="Times New Roman" w:eastAsia="Arial Narrow" w:hAnsi="Times New Roman" w:cs="Times New Roman"/>
                <w:bCs/>
                <w:sz w:val="28"/>
                <w:szCs w:val="28"/>
              </w:rPr>
              <w:t xml:space="preserve"> Итоговый контроль. Выполнение практического упражнения. Теоретический экзамен.</w:t>
            </w:r>
          </w:p>
        </w:tc>
        <w:tc>
          <w:tcPr>
            <w:tcW w:w="1134" w:type="dxa"/>
            <w:tcBorders>
              <w:top w:val="single" w:sz="4" w:space="0" w:color="auto"/>
              <w:left w:val="single" w:sz="4" w:space="0" w:color="auto"/>
            </w:tcBorders>
            <w:shd w:val="clear" w:color="auto" w:fill="FFFFFF"/>
          </w:tcPr>
          <w:p w:rsidR="001E6249" w:rsidRPr="001E6249" w:rsidRDefault="001E6249" w:rsidP="00192045">
            <w:pPr>
              <w:spacing w:line="210" w:lineRule="exact"/>
              <w:jc w:val="center"/>
              <w:rPr>
                <w:rFonts w:ascii="Times New Roman" w:eastAsia="Arial Narrow" w:hAnsi="Times New Roman" w:cs="Times New Roman"/>
                <w:bCs/>
                <w:sz w:val="28"/>
                <w:szCs w:val="28"/>
              </w:rPr>
            </w:pPr>
          </w:p>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w:t>
            </w:r>
          </w:p>
        </w:tc>
        <w:tc>
          <w:tcPr>
            <w:tcW w:w="992" w:type="dxa"/>
            <w:tcBorders>
              <w:top w:val="single" w:sz="4" w:space="0" w:color="auto"/>
              <w:left w:val="single" w:sz="4" w:space="0" w:color="auto"/>
            </w:tcBorders>
            <w:shd w:val="clear" w:color="auto" w:fill="FFFFFF"/>
          </w:tcPr>
          <w:p w:rsidR="001E6249" w:rsidRPr="001E6249" w:rsidRDefault="001E6249" w:rsidP="00192045">
            <w:pPr>
              <w:spacing w:line="210" w:lineRule="exact"/>
              <w:jc w:val="center"/>
              <w:rPr>
                <w:rFonts w:ascii="Times New Roman" w:eastAsia="Arial Narrow" w:hAnsi="Times New Roman" w:cs="Times New Roman"/>
                <w:bCs/>
                <w:sz w:val="28"/>
                <w:szCs w:val="28"/>
              </w:rPr>
            </w:pPr>
          </w:p>
          <w:p w:rsidR="00192045" w:rsidRPr="00192045" w:rsidRDefault="00192045" w:rsidP="00192045">
            <w:pPr>
              <w:spacing w:line="210" w:lineRule="exact"/>
              <w:jc w:val="center"/>
              <w:rPr>
                <w:rFonts w:ascii="Times New Roman" w:eastAsia="Arial Narrow" w:hAnsi="Times New Roman" w:cs="Times New Roman"/>
                <w:sz w:val="28"/>
                <w:szCs w:val="28"/>
              </w:rPr>
            </w:pPr>
            <w:r w:rsidRPr="001E6249">
              <w:rPr>
                <w:rFonts w:ascii="Times New Roman" w:eastAsia="Arial Narrow" w:hAnsi="Times New Roman" w:cs="Times New Roman"/>
                <w:bCs/>
                <w:sz w:val="28"/>
                <w:szCs w:val="28"/>
              </w:rPr>
              <w:t>4</w:t>
            </w:r>
          </w:p>
        </w:tc>
        <w:tc>
          <w:tcPr>
            <w:tcW w:w="1417" w:type="dxa"/>
            <w:tcBorders>
              <w:top w:val="single" w:sz="4" w:space="0" w:color="auto"/>
              <w:left w:val="single" w:sz="4" w:space="0" w:color="auto"/>
              <w:right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r>
      <w:tr w:rsidR="001E6249" w:rsidRPr="00192045" w:rsidTr="001E6249">
        <w:trPr>
          <w:trHeight w:hRule="exact" w:val="528"/>
        </w:trPr>
        <w:tc>
          <w:tcPr>
            <w:tcW w:w="778" w:type="dxa"/>
            <w:tcBorders>
              <w:top w:val="single" w:sz="4" w:space="0" w:color="auto"/>
              <w:left w:val="single" w:sz="4" w:space="0" w:color="auto"/>
              <w:bottom w:val="single" w:sz="4" w:space="0" w:color="auto"/>
            </w:tcBorders>
            <w:shd w:val="clear" w:color="auto" w:fill="FFFFFF"/>
          </w:tcPr>
          <w:p w:rsidR="00192045" w:rsidRPr="00192045" w:rsidRDefault="00192045" w:rsidP="00192045">
            <w:pPr>
              <w:rPr>
                <w:rFonts w:ascii="Times New Roman" w:hAnsi="Times New Roman" w:cs="Times New Roman"/>
                <w:sz w:val="28"/>
                <w:szCs w:val="28"/>
              </w:rPr>
            </w:pPr>
          </w:p>
        </w:tc>
        <w:tc>
          <w:tcPr>
            <w:tcW w:w="5328" w:type="dxa"/>
            <w:tcBorders>
              <w:top w:val="single" w:sz="4" w:space="0" w:color="auto"/>
              <w:left w:val="single" w:sz="4" w:space="0" w:color="auto"/>
              <w:bottom w:val="single" w:sz="4" w:space="0" w:color="auto"/>
            </w:tcBorders>
            <w:shd w:val="clear" w:color="auto" w:fill="FFFFFF"/>
            <w:vAlign w:val="center"/>
          </w:tcPr>
          <w:p w:rsidR="00192045" w:rsidRPr="00192045" w:rsidRDefault="00192045" w:rsidP="001E6249">
            <w:pPr>
              <w:spacing w:line="210"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ИТОГО</w:t>
            </w:r>
          </w:p>
        </w:tc>
        <w:tc>
          <w:tcPr>
            <w:tcW w:w="1134" w:type="dxa"/>
            <w:tcBorders>
              <w:top w:val="single" w:sz="4" w:space="0" w:color="auto"/>
              <w:left w:val="single" w:sz="4" w:space="0" w:color="auto"/>
              <w:bottom w:val="single" w:sz="4" w:space="0" w:color="auto"/>
            </w:tcBorders>
            <w:shd w:val="clear" w:color="auto" w:fill="FFFFFF"/>
            <w:vAlign w:val="center"/>
          </w:tcPr>
          <w:p w:rsidR="00192045" w:rsidRPr="00192045" w:rsidRDefault="00192045" w:rsidP="001E6249">
            <w:pPr>
              <w:spacing w:line="210"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30</w:t>
            </w:r>
          </w:p>
        </w:tc>
        <w:tc>
          <w:tcPr>
            <w:tcW w:w="992" w:type="dxa"/>
            <w:tcBorders>
              <w:top w:val="single" w:sz="4" w:space="0" w:color="auto"/>
              <w:left w:val="single" w:sz="4" w:space="0" w:color="auto"/>
              <w:bottom w:val="single" w:sz="4" w:space="0" w:color="auto"/>
            </w:tcBorders>
            <w:shd w:val="clear" w:color="auto" w:fill="FFFFFF"/>
            <w:vAlign w:val="center"/>
          </w:tcPr>
          <w:p w:rsidR="00192045" w:rsidRPr="00192045" w:rsidRDefault="00192045" w:rsidP="001E6249">
            <w:pPr>
              <w:spacing w:line="210"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92045" w:rsidRPr="00192045" w:rsidRDefault="00192045" w:rsidP="001E6249">
            <w:pPr>
              <w:spacing w:line="210" w:lineRule="exact"/>
              <w:jc w:val="center"/>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18</w:t>
            </w:r>
          </w:p>
        </w:tc>
      </w:tr>
    </w:tbl>
    <w:p w:rsidR="00192045" w:rsidRDefault="00192045">
      <w:pPr>
        <w:rPr>
          <w:rFonts w:ascii="Times New Roman" w:hAnsi="Times New Roman" w:cs="Times New Roman"/>
          <w:sz w:val="28"/>
          <w:szCs w:val="28"/>
        </w:rPr>
      </w:pPr>
    </w:p>
    <w:p w:rsidR="001E6249" w:rsidRDefault="001E6249" w:rsidP="001E6249">
      <w:pPr>
        <w:jc w:val="center"/>
        <w:rPr>
          <w:rFonts w:ascii="Times New Roman" w:hAnsi="Times New Roman" w:cs="Times New Roman"/>
          <w:b/>
          <w:sz w:val="32"/>
          <w:szCs w:val="32"/>
        </w:rPr>
      </w:pPr>
    </w:p>
    <w:p w:rsidR="001E6249" w:rsidRDefault="001E6249" w:rsidP="001E6249">
      <w:pPr>
        <w:jc w:val="center"/>
        <w:rPr>
          <w:rFonts w:ascii="Times New Roman" w:hAnsi="Times New Roman" w:cs="Times New Roman"/>
          <w:b/>
          <w:sz w:val="32"/>
          <w:szCs w:val="32"/>
        </w:rPr>
      </w:pPr>
    </w:p>
    <w:p w:rsidR="005B403E" w:rsidRDefault="005B403E" w:rsidP="001E6249">
      <w:pPr>
        <w:jc w:val="center"/>
        <w:rPr>
          <w:rFonts w:ascii="Times New Roman" w:hAnsi="Times New Roman" w:cs="Times New Roman"/>
          <w:b/>
          <w:sz w:val="32"/>
          <w:szCs w:val="32"/>
        </w:rPr>
      </w:pPr>
    </w:p>
    <w:p w:rsidR="001E6249" w:rsidRDefault="001E6249" w:rsidP="001E6249">
      <w:pPr>
        <w:jc w:val="center"/>
        <w:rPr>
          <w:rFonts w:ascii="Times New Roman" w:hAnsi="Times New Roman" w:cs="Times New Roman"/>
          <w:b/>
          <w:sz w:val="32"/>
          <w:szCs w:val="32"/>
        </w:rPr>
      </w:pPr>
    </w:p>
    <w:p w:rsidR="001E6249" w:rsidRDefault="001E6249" w:rsidP="001E6249">
      <w:pPr>
        <w:jc w:val="center"/>
        <w:rPr>
          <w:rFonts w:ascii="Times New Roman" w:hAnsi="Times New Roman" w:cs="Times New Roman"/>
          <w:b/>
          <w:sz w:val="32"/>
          <w:szCs w:val="32"/>
        </w:rPr>
      </w:pPr>
    </w:p>
    <w:p w:rsidR="00192045" w:rsidRPr="001E6249" w:rsidRDefault="001E6249" w:rsidP="001E6249">
      <w:pPr>
        <w:jc w:val="center"/>
        <w:rPr>
          <w:rFonts w:ascii="Times New Roman" w:hAnsi="Times New Roman" w:cs="Times New Roman"/>
          <w:b/>
          <w:sz w:val="32"/>
          <w:szCs w:val="32"/>
        </w:rPr>
      </w:pPr>
      <w:r w:rsidRPr="001E6249">
        <w:rPr>
          <w:rFonts w:ascii="Times New Roman" w:hAnsi="Times New Roman" w:cs="Times New Roman"/>
          <w:b/>
          <w:sz w:val="32"/>
          <w:szCs w:val="32"/>
        </w:rPr>
        <w:lastRenderedPageBreak/>
        <w:t>ТЕМАТИЧЕСКИЙ ПЛАН</w:t>
      </w:r>
    </w:p>
    <w:p w:rsidR="001E6249" w:rsidRDefault="001E6249">
      <w:pPr>
        <w:rPr>
          <w:rFonts w:ascii="Times New Roman" w:hAnsi="Times New Roman" w:cs="Times New Roman"/>
          <w:sz w:val="28"/>
          <w:szCs w:val="28"/>
        </w:rPr>
      </w:pPr>
    </w:p>
    <w:p w:rsidR="00192045" w:rsidRPr="00192045" w:rsidRDefault="001E6249" w:rsidP="001E6249">
      <w:pPr>
        <w:spacing w:after="240" w:line="298" w:lineRule="exact"/>
        <w:jc w:val="both"/>
        <w:rPr>
          <w:rFonts w:ascii="Times New Roman" w:eastAsia="Arial Narrow" w:hAnsi="Times New Roman" w:cs="Times New Roman"/>
          <w:b/>
          <w:bCs/>
          <w:sz w:val="28"/>
          <w:szCs w:val="28"/>
        </w:rPr>
      </w:pPr>
      <w:r>
        <w:rPr>
          <w:rFonts w:ascii="Times New Roman" w:eastAsia="Arial Narrow" w:hAnsi="Times New Roman" w:cs="Times New Roman"/>
          <w:b/>
          <w:bCs/>
          <w:sz w:val="28"/>
          <w:szCs w:val="28"/>
        </w:rPr>
        <w:t xml:space="preserve">Тема </w:t>
      </w:r>
      <w:r w:rsidR="00192045" w:rsidRPr="00192045">
        <w:rPr>
          <w:rFonts w:ascii="Times New Roman" w:eastAsia="Arial Narrow" w:hAnsi="Times New Roman" w:cs="Times New Roman"/>
          <w:b/>
          <w:bCs/>
          <w:sz w:val="28"/>
          <w:szCs w:val="28"/>
        </w:rPr>
        <w:t>1</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 xml:space="preserve"> Основные опасные и вредные производственные факторы, характерные для работы на высоте </w:t>
      </w:r>
    </w:p>
    <w:p w:rsidR="00192045" w:rsidRPr="00192045" w:rsidRDefault="00192045" w:rsidP="001E6249">
      <w:pPr>
        <w:spacing w:after="240"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Основные опасные и вредные производственные факторы, характерные для работ на высоте. Статистические данные причин несчастных случаев на производстве в Российской</w:t>
      </w:r>
      <w:r w:rsidR="001E6249">
        <w:rPr>
          <w:rFonts w:ascii="Times New Roman" w:eastAsia="Arial Narrow" w:hAnsi="Times New Roman" w:cs="Times New Roman"/>
          <w:sz w:val="28"/>
          <w:szCs w:val="28"/>
        </w:rPr>
        <w:t xml:space="preserve"> Феде</w:t>
      </w:r>
      <w:r w:rsidRPr="00192045">
        <w:rPr>
          <w:rFonts w:ascii="Times New Roman" w:eastAsia="Arial Narrow" w:hAnsi="Times New Roman" w:cs="Times New Roman"/>
          <w:sz w:val="28"/>
          <w:szCs w:val="28"/>
        </w:rPr>
        <w:t>рац</w:t>
      </w:r>
      <w:r w:rsidR="001E6249">
        <w:rPr>
          <w:rFonts w:ascii="Times New Roman" w:eastAsia="Arial Narrow" w:hAnsi="Times New Roman" w:cs="Times New Roman"/>
          <w:sz w:val="28"/>
          <w:szCs w:val="28"/>
        </w:rPr>
        <w:t>ии</w:t>
      </w:r>
      <w:r w:rsidRPr="00192045">
        <w:rPr>
          <w:rFonts w:ascii="Times New Roman" w:eastAsia="Arial Narrow" w:hAnsi="Times New Roman" w:cs="Times New Roman"/>
          <w:sz w:val="28"/>
          <w:szCs w:val="28"/>
        </w:rPr>
        <w:t xml:space="preserve"> за последние годы.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w:t>
      </w:r>
      <w:r w:rsidR="001E6249">
        <w:rPr>
          <w:rFonts w:ascii="Times New Roman" w:eastAsia="Arial Narrow" w:hAnsi="Times New Roman" w:cs="Times New Roman"/>
          <w:sz w:val="28"/>
          <w:szCs w:val="28"/>
        </w:rPr>
        <w:t>олученных при работах на высоте.</w:t>
      </w:r>
    </w:p>
    <w:p w:rsidR="00192045" w:rsidRPr="00192045" w:rsidRDefault="001E6249" w:rsidP="001E6249">
      <w:pPr>
        <w:spacing w:after="240" w:line="298" w:lineRule="exact"/>
        <w:jc w:val="both"/>
        <w:rPr>
          <w:rFonts w:ascii="Times New Roman" w:eastAsia="Arial Narrow" w:hAnsi="Times New Roman" w:cs="Times New Roman"/>
          <w:b/>
          <w:bCs/>
          <w:sz w:val="28"/>
          <w:szCs w:val="28"/>
        </w:rPr>
      </w:pPr>
      <w:r>
        <w:rPr>
          <w:rFonts w:ascii="Times New Roman" w:eastAsia="Arial Narrow" w:hAnsi="Times New Roman" w:cs="Times New Roman"/>
          <w:b/>
          <w:bCs/>
          <w:sz w:val="28"/>
          <w:szCs w:val="28"/>
        </w:rPr>
        <w:t xml:space="preserve">Тема </w:t>
      </w:r>
      <w:r w:rsidR="00192045" w:rsidRPr="00192045">
        <w:rPr>
          <w:rFonts w:ascii="Times New Roman" w:eastAsia="Arial Narrow" w:hAnsi="Times New Roman" w:cs="Times New Roman"/>
          <w:b/>
          <w:bCs/>
          <w:sz w:val="28"/>
          <w:szCs w:val="28"/>
        </w:rPr>
        <w:t>2</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 xml:space="preserve"> Требования к работникам при работе на высоте. Обеспечение безопасности работ на высоте и услови</w:t>
      </w:r>
      <w:r>
        <w:rPr>
          <w:rFonts w:ascii="Times New Roman" w:eastAsia="Arial Narrow" w:hAnsi="Times New Roman" w:cs="Times New Roman"/>
          <w:b/>
          <w:bCs/>
          <w:sz w:val="28"/>
          <w:szCs w:val="28"/>
        </w:rPr>
        <w:t xml:space="preserve">я труда на рабочем месте </w:t>
      </w:r>
    </w:p>
    <w:p w:rsidR="00192045" w:rsidRPr="00192045" w:rsidRDefault="00192045" w:rsidP="001E6249">
      <w:pPr>
        <w:spacing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Требования к работникам при работе на высоте. Условия и порядок допуска работников к работам на высоте. Обучение безопасным методам и приемам выполнения работ на высоте. Стажировка работников. Обеспечение безопасности работ на высоте. Использование средств подмащивания: инвентарных лесов, подмостей, применение подъемников (вышек), строительных фасадных подъемников, подвесных лесов, люлек, машин или механизмов, лестниц, стремянок а также средств коллективной и индивидуальной защиты при выполнении работ на высоте. Зоны повышенной опасности. Сигнальные, защитные и страховочные ограждения. Знаки безопасности. Обязанности и действия при аварии, пожаре. Схемы и маршруты эвакуации в аварийной ситуации.</w:t>
      </w:r>
    </w:p>
    <w:p w:rsidR="00192045" w:rsidRPr="00192045" w:rsidRDefault="00192045" w:rsidP="001E6249">
      <w:pPr>
        <w:spacing w:after="240" w:line="302"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Условия труда на рабочем месте. Основные требования производственной санитарии и личной гигиены. Характеристика рисков, связанных с возможным падением работника с высоты. Организация и содержание рабочих мест.</w:t>
      </w:r>
    </w:p>
    <w:p w:rsidR="00192045" w:rsidRPr="00192045" w:rsidRDefault="001E6249" w:rsidP="001E6249">
      <w:pPr>
        <w:spacing w:after="244" w:line="302" w:lineRule="exact"/>
        <w:jc w:val="both"/>
        <w:rPr>
          <w:rFonts w:ascii="Times New Roman" w:eastAsia="Arial Narrow" w:hAnsi="Times New Roman" w:cs="Times New Roman"/>
          <w:b/>
          <w:bCs/>
          <w:sz w:val="28"/>
          <w:szCs w:val="28"/>
        </w:rPr>
      </w:pPr>
      <w:r>
        <w:rPr>
          <w:rFonts w:ascii="Times New Roman" w:eastAsia="Arial Narrow" w:hAnsi="Times New Roman" w:cs="Times New Roman"/>
          <w:b/>
          <w:bCs/>
          <w:sz w:val="28"/>
          <w:szCs w:val="28"/>
        </w:rPr>
        <w:t xml:space="preserve">Тема </w:t>
      </w:r>
      <w:r w:rsidR="00192045" w:rsidRPr="00192045">
        <w:rPr>
          <w:rFonts w:ascii="Times New Roman" w:eastAsia="Arial Narrow" w:hAnsi="Times New Roman" w:cs="Times New Roman"/>
          <w:b/>
          <w:bCs/>
          <w:sz w:val="28"/>
          <w:szCs w:val="28"/>
        </w:rPr>
        <w:t>3</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 xml:space="preserve"> Применение систем обеспечения безопасности работ на высоте. Осмотр СИЗ до и после использования</w:t>
      </w:r>
    </w:p>
    <w:p w:rsidR="00192045" w:rsidRPr="00192045" w:rsidRDefault="00192045" w:rsidP="001E6249">
      <w:pPr>
        <w:spacing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Системы обеспечения безопасности работ на высоте: назначение и виды. Требования Правил к системам обеспечения безопасности работ на высоте.</w:t>
      </w:r>
    </w:p>
    <w:p w:rsidR="00192045" w:rsidRPr="00192045" w:rsidRDefault="00192045" w:rsidP="001E6249">
      <w:pPr>
        <w:spacing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Сроки использования СИЗ. Порядок обеспечения работников средствами защиты, Осмотр СИЗ до и после использования. Осмотр анкерных устройств. Осмотр привязей. Осмотр соединителей. Осмотр амортизаторов. Осмотр стропов и канатов. Осмотр средств защиты от падения втягивающего типа. Осмотр устройств, перемещаемых по вертикальным гибким и жестким анкерным линиям. Осмотр горизонтальных анкерных линий. Осмотр треног. Осмотр лазов.</w:t>
      </w:r>
    </w:p>
    <w:p w:rsidR="001E6249" w:rsidRDefault="001E6249" w:rsidP="00192045">
      <w:pPr>
        <w:spacing w:line="302" w:lineRule="exact"/>
        <w:ind w:firstLine="980"/>
        <w:rPr>
          <w:rFonts w:ascii="Times New Roman" w:eastAsia="Arial Narrow" w:hAnsi="Times New Roman" w:cs="Times New Roman"/>
          <w:b/>
          <w:bCs/>
          <w:sz w:val="28"/>
          <w:szCs w:val="28"/>
        </w:rPr>
      </w:pPr>
    </w:p>
    <w:p w:rsidR="00192045" w:rsidRDefault="001E6249" w:rsidP="001E6249">
      <w:pPr>
        <w:spacing w:line="302" w:lineRule="exact"/>
        <w:rPr>
          <w:rFonts w:ascii="Times New Roman" w:eastAsia="Arial Narrow" w:hAnsi="Times New Roman" w:cs="Times New Roman"/>
          <w:b/>
          <w:bCs/>
          <w:sz w:val="28"/>
          <w:szCs w:val="28"/>
        </w:rPr>
      </w:pPr>
      <w:r>
        <w:rPr>
          <w:rFonts w:ascii="Times New Roman" w:eastAsia="Arial Narrow" w:hAnsi="Times New Roman" w:cs="Times New Roman"/>
          <w:b/>
          <w:bCs/>
          <w:sz w:val="28"/>
          <w:szCs w:val="28"/>
          <w:lang w:eastAsia="en-US" w:bidi="en-US"/>
        </w:rPr>
        <w:t xml:space="preserve">Тема </w:t>
      </w:r>
      <w:r w:rsidR="00192045" w:rsidRPr="00192045">
        <w:rPr>
          <w:rFonts w:ascii="Times New Roman" w:eastAsia="Arial Narrow" w:hAnsi="Times New Roman" w:cs="Times New Roman"/>
          <w:b/>
          <w:bCs/>
          <w:sz w:val="28"/>
          <w:szCs w:val="28"/>
          <w:lang w:eastAsia="en-US" w:bidi="en-US"/>
        </w:rPr>
        <w:t>4</w:t>
      </w:r>
      <w:r>
        <w:rPr>
          <w:rFonts w:ascii="Times New Roman" w:eastAsia="Arial Narrow" w:hAnsi="Times New Roman" w:cs="Times New Roman"/>
          <w:b/>
          <w:bCs/>
          <w:sz w:val="28"/>
          <w:szCs w:val="28"/>
          <w:lang w:eastAsia="en-US" w:bidi="en-US"/>
        </w:rPr>
        <w:t>.</w:t>
      </w:r>
      <w:r w:rsidR="00192045" w:rsidRPr="00192045">
        <w:rPr>
          <w:rFonts w:ascii="Times New Roman" w:eastAsia="Arial Narrow" w:hAnsi="Times New Roman" w:cs="Times New Roman"/>
          <w:b/>
          <w:bCs/>
          <w:sz w:val="28"/>
          <w:szCs w:val="28"/>
          <w:lang w:eastAsia="en-US" w:bidi="en-US"/>
        </w:rPr>
        <w:t xml:space="preserve"> </w:t>
      </w:r>
      <w:r w:rsidR="00192045" w:rsidRPr="00192045">
        <w:rPr>
          <w:rFonts w:ascii="Times New Roman" w:eastAsia="Arial Narrow" w:hAnsi="Times New Roman" w:cs="Times New Roman"/>
          <w:b/>
          <w:bCs/>
          <w:sz w:val="28"/>
          <w:szCs w:val="28"/>
        </w:rPr>
        <w:t>Безопасные приемы и методы при производстве специальных работ на высоте</w:t>
      </w:r>
    </w:p>
    <w:p w:rsidR="001E6249" w:rsidRPr="00192045" w:rsidRDefault="001E6249" w:rsidP="001E6249">
      <w:pPr>
        <w:spacing w:line="302" w:lineRule="exact"/>
        <w:rPr>
          <w:rFonts w:ascii="Times New Roman" w:eastAsia="Arial Narrow" w:hAnsi="Times New Roman" w:cs="Times New Roman"/>
          <w:b/>
          <w:bCs/>
          <w:sz w:val="28"/>
          <w:szCs w:val="28"/>
        </w:rPr>
      </w:pPr>
    </w:p>
    <w:p w:rsidR="00192045" w:rsidRPr="00192045" w:rsidRDefault="001E6249" w:rsidP="00192045">
      <w:pPr>
        <w:spacing w:after="236" w:line="302" w:lineRule="exact"/>
        <w:ind w:firstLine="760"/>
        <w:rPr>
          <w:rFonts w:ascii="Times New Roman" w:eastAsia="Arial Narrow" w:hAnsi="Times New Roman" w:cs="Times New Roman"/>
          <w:b/>
          <w:bCs/>
          <w:sz w:val="28"/>
          <w:szCs w:val="28"/>
        </w:rPr>
      </w:pPr>
      <w:r>
        <w:rPr>
          <w:rFonts w:ascii="Times New Roman" w:eastAsia="Arial Narrow" w:hAnsi="Times New Roman" w:cs="Times New Roman"/>
          <w:b/>
          <w:bCs/>
          <w:sz w:val="28"/>
          <w:szCs w:val="28"/>
        </w:rPr>
        <w:t xml:space="preserve">Тема </w:t>
      </w:r>
      <w:r w:rsidR="00192045" w:rsidRPr="00192045">
        <w:rPr>
          <w:rFonts w:ascii="Times New Roman" w:eastAsia="Arial Narrow" w:hAnsi="Times New Roman" w:cs="Times New Roman"/>
          <w:b/>
          <w:bCs/>
          <w:sz w:val="28"/>
          <w:szCs w:val="28"/>
        </w:rPr>
        <w:t>4</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1</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 xml:space="preserve"> Перемещение по конструкциям и высотным объектам. Жесткие и гибкие анкерные линии</w:t>
      </w:r>
      <w:r w:rsidR="005B403E">
        <w:rPr>
          <w:rFonts w:ascii="Times New Roman" w:eastAsia="Arial Narrow" w:hAnsi="Times New Roman" w:cs="Times New Roman"/>
          <w:b/>
          <w:bCs/>
          <w:sz w:val="28"/>
          <w:szCs w:val="28"/>
        </w:rPr>
        <w:t>.</w:t>
      </w:r>
    </w:p>
    <w:p w:rsidR="00192045" w:rsidRPr="00192045" w:rsidRDefault="00192045" w:rsidP="005B403E">
      <w:pPr>
        <w:spacing w:line="307" w:lineRule="exact"/>
        <w:ind w:firstLine="708"/>
        <w:jc w:val="both"/>
        <w:rPr>
          <w:rFonts w:ascii="Times New Roman" w:eastAsia="Arial Narrow" w:hAnsi="Times New Roman" w:cs="Times New Roman"/>
          <w:sz w:val="28"/>
          <w:szCs w:val="28"/>
        </w:rPr>
      </w:pPr>
      <w:r>
        <w:rPr>
          <w:rFonts w:ascii="Times New Roman" w:hAnsi="Times New Roman" w:cs="Times New Roman"/>
          <w:sz w:val="28"/>
          <w:szCs w:val="28"/>
        </w:rPr>
        <w:t>Обес</w:t>
      </w:r>
      <w:r w:rsidRPr="00A1359B">
        <w:rPr>
          <w:rFonts w:ascii="Times New Roman" w:hAnsi="Times New Roman" w:cs="Times New Roman"/>
          <w:sz w:val="28"/>
          <w:szCs w:val="28"/>
        </w:rPr>
        <w:t xml:space="preserve">печение безопасности работников при перемещении (подъеме или </w:t>
      </w:r>
      <w:r w:rsidRPr="00A1359B">
        <w:rPr>
          <w:rFonts w:ascii="Times New Roman" w:hAnsi="Times New Roman" w:cs="Times New Roman"/>
          <w:sz w:val="28"/>
          <w:szCs w:val="28"/>
        </w:rPr>
        <w:lastRenderedPageBreak/>
        <w:t>спуске) по конструкциям на высоте и высотным объектам.</w:t>
      </w:r>
    </w:p>
    <w:p w:rsidR="00192045" w:rsidRPr="00192045" w:rsidRDefault="00192045" w:rsidP="005B403E">
      <w:pPr>
        <w:spacing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Использование жестких и гибких анкерных линий для безопасного перехода на высоте с одного рабочего места на другое. Требования безопасности при перемещении работника с использованием анкерных линий.</w:t>
      </w:r>
    </w:p>
    <w:p w:rsidR="00192045" w:rsidRPr="00192045" w:rsidRDefault="00192045" w:rsidP="005B403E">
      <w:pPr>
        <w:spacing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Детали крепления каната, а также конструктивные элементы зданий или другие устройства, к которым крепят канат.</w:t>
      </w:r>
    </w:p>
    <w:p w:rsidR="005B403E" w:rsidRDefault="00192045" w:rsidP="005B403E">
      <w:pPr>
        <w:spacing w:after="270"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Инструкции по эксплуатации канатов. Маркировка каната анкерной линии.</w:t>
      </w:r>
      <w:bookmarkStart w:id="0" w:name="bookmark3"/>
    </w:p>
    <w:p w:rsidR="00192045" w:rsidRPr="00192045" w:rsidRDefault="00192045" w:rsidP="005B403E">
      <w:pPr>
        <w:spacing w:after="270"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b/>
          <w:bCs/>
          <w:sz w:val="28"/>
          <w:szCs w:val="28"/>
        </w:rPr>
        <w:t xml:space="preserve">Тема </w:t>
      </w:r>
      <w:r w:rsidR="005B403E">
        <w:rPr>
          <w:rFonts w:ascii="Times New Roman" w:eastAsia="Arial Narrow" w:hAnsi="Times New Roman" w:cs="Times New Roman"/>
          <w:b/>
          <w:bCs/>
          <w:sz w:val="28"/>
          <w:szCs w:val="28"/>
        </w:rPr>
        <w:t>4.2.</w:t>
      </w:r>
      <w:r w:rsidRPr="00192045">
        <w:rPr>
          <w:rFonts w:ascii="Times New Roman" w:eastAsia="Arial Narrow" w:hAnsi="Times New Roman" w:cs="Times New Roman"/>
          <w:b/>
          <w:bCs/>
          <w:sz w:val="28"/>
          <w:szCs w:val="28"/>
        </w:rPr>
        <w:t xml:space="preserve"> Работа с применением средств подмащивания.</w:t>
      </w:r>
      <w:bookmarkEnd w:id="0"/>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Работы, выполняемые на лесах, подмостях, в люльках. Обеспечение безопасности указанных работ.</w:t>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Выполнение работ с люлек строительных подъемников (вышек) и фасадных подъемников с использованием удерживающих систем или страховочных систем. Конструкция приставных лестниц и стремянок. Способы защиты от сдвига и опрокидывания их при работе. Приспособления, обеспечивающие прочное закрепление лестниц за конструкции или провода. Применение страховочной системы при работе с приставной лестницы на высоте более 1,8 м.</w:t>
      </w:r>
    </w:p>
    <w:p w:rsidR="00192045" w:rsidRPr="00192045" w:rsidRDefault="00192045" w:rsidP="005B403E">
      <w:pPr>
        <w:spacing w:after="236" w:line="293"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Требования охраны труда к применению лестниц, площадок, трапов: назначение, срок службы, обслуживание и периодические проверки.</w:t>
      </w:r>
    </w:p>
    <w:p w:rsidR="00192045" w:rsidRPr="00192045" w:rsidRDefault="005B403E" w:rsidP="005B403E">
      <w:pPr>
        <w:keepNext/>
        <w:keepLines/>
        <w:spacing w:after="240" w:line="298" w:lineRule="exact"/>
        <w:ind w:firstLine="740"/>
        <w:jc w:val="both"/>
        <w:outlineLvl w:val="1"/>
        <w:rPr>
          <w:rFonts w:ascii="Times New Roman" w:eastAsia="Arial Narrow" w:hAnsi="Times New Roman" w:cs="Times New Roman"/>
          <w:b/>
          <w:bCs/>
          <w:sz w:val="28"/>
          <w:szCs w:val="28"/>
        </w:rPr>
      </w:pPr>
      <w:bookmarkStart w:id="1" w:name="bookmark4"/>
      <w:r>
        <w:rPr>
          <w:rFonts w:ascii="Times New Roman" w:eastAsia="Arial Narrow" w:hAnsi="Times New Roman" w:cs="Times New Roman"/>
          <w:b/>
          <w:bCs/>
          <w:sz w:val="28"/>
          <w:szCs w:val="28"/>
        </w:rPr>
        <w:t xml:space="preserve">Тема </w:t>
      </w:r>
      <w:r w:rsidR="00192045" w:rsidRPr="00192045">
        <w:rPr>
          <w:rFonts w:ascii="Times New Roman" w:eastAsia="Arial Narrow" w:hAnsi="Times New Roman" w:cs="Times New Roman"/>
          <w:b/>
          <w:bCs/>
          <w:sz w:val="28"/>
          <w:szCs w:val="28"/>
        </w:rPr>
        <w:t>4</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3</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 xml:space="preserve"> Применение оборудования, механизмов, ручного инструмента, средств малой механизации</w:t>
      </w:r>
      <w:bookmarkEnd w:id="1"/>
      <w:r>
        <w:rPr>
          <w:rFonts w:ascii="Times New Roman" w:eastAsia="Arial Narrow" w:hAnsi="Times New Roman" w:cs="Times New Roman"/>
          <w:b/>
          <w:bCs/>
          <w:sz w:val="28"/>
          <w:szCs w:val="28"/>
        </w:rPr>
        <w:t>.</w:t>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w:t>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Требования инструкций по охране труда к применению оборудования, механизмов, ручного инструмента, средств малой механизации.</w:t>
      </w:r>
    </w:p>
    <w:p w:rsidR="00192045" w:rsidRPr="00192045" w:rsidRDefault="00192045" w:rsidP="005B403E">
      <w:pPr>
        <w:tabs>
          <w:tab w:val="left" w:pos="5112"/>
        </w:tabs>
        <w:spacing w:line="298" w:lineRule="exact"/>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Средства малой механизации (механизмы и устройства, лебе</w:t>
      </w:r>
      <w:r w:rsidR="005B403E">
        <w:rPr>
          <w:rFonts w:ascii="Times New Roman" w:eastAsia="Times New Roman" w:hAnsi="Times New Roman" w:cs="Times New Roman"/>
          <w:sz w:val="28"/>
          <w:szCs w:val="28"/>
        </w:rPr>
        <w:t>дки, полиспасты, блоки, тали).</w:t>
      </w:r>
      <w:r w:rsidR="005B403E">
        <w:rPr>
          <w:rFonts w:ascii="Times New Roman" w:eastAsia="Times New Roman" w:hAnsi="Times New Roman" w:cs="Times New Roman"/>
          <w:sz w:val="28"/>
          <w:szCs w:val="28"/>
        </w:rPr>
        <w:tab/>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Требования безопасности в зоне перемещения грузов. Ограждения и плакаты «Опасная зона», «Проход закрыт».</w:t>
      </w:r>
    </w:p>
    <w:p w:rsidR="00192045" w:rsidRPr="00192045" w:rsidRDefault="00192045" w:rsidP="005B403E">
      <w:pPr>
        <w:spacing w:after="236"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Требования при оснастке полиспастов.</w:t>
      </w:r>
    </w:p>
    <w:p w:rsidR="00192045" w:rsidRPr="00192045" w:rsidRDefault="005B403E" w:rsidP="005B403E">
      <w:pPr>
        <w:keepNext/>
        <w:keepLines/>
        <w:spacing w:after="240" w:line="302" w:lineRule="exact"/>
        <w:ind w:firstLine="960"/>
        <w:jc w:val="both"/>
        <w:outlineLvl w:val="1"/>
        <w:rPr>
          <w:rFonts w:ascii="Times New Roman" w:eastAsia="Arial Narrow" w:hAnsi="Times New Roman" w:cs="Times New Roman"/>
          <w:b/>
          <w:bCs/>
          <w:sz w:val="28"/>
          <w:szCs w:val="28"/>
        </w:rPr>
      </w:pPr>
      <w:bookmarkStart w:id="2" w:name="bookmark5"/>
      <w:r>
        <w:rPr>
          <w:rFonts w:ascii="Times New Roman" w:eastAsia="Arial Narrow" w:hAnsi="Times New Roman" w:cs="Times New Roman"/>
          <w:b/>
          <w:bCs/>
          <w:sz w:val="28"/>
          <w:szCs w:val="28"/>
        </w:rPr>
        <w:t xml:space="preserve">Тема </w:t>
      </w:r>
      <w:r w:rsidR="00192045" w:rsidRPr="00192045">
        <w:rPr>
          <w:rFonts w:ascii="Times New Roman" w:eastAsia="Arial Narrow" w:hAnsi="Times New Roman" w:cs="Times New Roman"/>
          <w:b/>
          <w:bCs/>
          <w:sz w:val="28"/>
          <w:szCs w:val="28"/>
        </w:rPr>
        <w:t>4</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4</w:t>
      </w:r>
      <w:r>
        <w:rPr>
          <w:rFonts w:ascii="Times New Roman" w:eastAsia="Arial Narrow" w:hAnsi="Times New Roman" w:cs="Times New Roman"/>
          <w:b/>
          <w:bCs/>
          <w:sz w:val="28"/>
          <w:szCs w:val="28"/>
        </w:rPr>
        <w:t xml:space="preserve">. </w:t>
      </w:r>
      <w:r w:rsidR="00192045" w:rsidRPr="00192045">
        <w:rPr>
          <w:rFonts w:ascii="Times New Roman" w:eastAsia="Arial Narrow" w:hAnsi="Times New Roman" w:cs="Times New Roman"/>
          <w:b/>
          <w:bCs/>
          <w:sz w:val="28"/>
          <w:szCs w:val="28"/>
        </w:rPr>
        <w:t>Монтаж и демонтаж конструкций на высоте. Выполнение работ на крышах зданий</w:t>
      </w:r>
      <w:bookmarkEnd w:id="2"/>
    </w:p>
    <w:p w:rsidR="00192045" w:rsidRPr="00192045" w:rsidRDefault="00192045" w:rsidP="005B403E">
      <w:pPr>
        <w:spacing w:line="302"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Требования охраны труда при монтаже сборно-панельных, крупнопанельных и многоэтажных конструкций, подъеме несущих конструкций, демонтаже конструкций на высоте.</w:t>
      </w:r>
    </w:p>
    <w:p w:rsidR="00192045" w:rsidRPr="00192045" w:rsidRDefault="00192045" w:rsidP="005B403E">
      <w:pPr>
        <w:spacing w:after="270"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Требования по охране труда при выполнении работ на крышах зданий, не требующих оформления наряд а-допуска (при плоской крыше с ограждением).</w:t>
      </w:r>
    </w:p>
    <w:p w:rsidR="00192045" w:rsidRPr="00192045" w:rsidRDefault="005B403E" w:rsidP="005B403E">
      <w:pPr>
        <w:keepNext/>
        <w:keepLines/>
        <w:spacing w:after="248" w:line="260" w:lineRule="exact"/>
        <w:outlineLvl w:val="1"/>
        <w:rPr>
          <w:rFonts w:ascii="Times New Roman" w:eastAsia="Arial Narrow" w:hAnsi="Times New Roman" w:cs="Times New Roman"/>
          <w:b/>
          <w:bCs/>
          <w:sz w:val="28"/>
          <w:szCs w:val="28"/>
        </w:rPr>
      </w:pPr>
      <w:bookmarkStart w:id="3" w:name="bookmark6"/>
      <w:r>
        <w:rPr>
          <w:rFonts w:ascii="Times New Roman" w:eastAsia="Arial Narrow" w:hAnsi="Times New Roman" w:cs="Times New Roman"/>
          <w:b/>
          <w:bCs/>
          <w:sz w:val="28"/>
          <w:szCs w:val="28"/>
        </w:rPr>
        <w:t xml:space="preserve">Тема </w:t>
      </w:r>
      <w:r w:rsidR="00192045" w:rsidRPr="00192045">
        <w:rPr>
          <w:rFonts w:ascii="Times New Roman" w:eastAsia="Arial Narrow" w:hAnsi="Times New Roman" w:cs="Times New Roman"/>
          <w:b/>
          <w:bCs/>
          <w:sz w:val="28"/>
          <w:szCs w:val="28"/>
        </w:rPr>
        <w:t>5</w:t>
      </w:r>
      <w:r>
        <w:rPr>
          <w:rFonts w:ascii="Times New Roman" w:eastAsia="Arial Narrow" w:hAnsi="Times New Roman" w:cs="Times New Roman"/>
          <w:b/>
          <w:bCs/>
          <w:sz w:val="28"/>
          <w:szCs w:val="28"/>
        </w:rPr>
        <w:t>.</w:t>
      </w:r>
      <w:r w:rsidR="00192045" w:rsidRPr="00192045">
        <w:rPr>
          <w:rFonts w:ascii="Times New Roman" w:eastAsia="Arial Narrow" w:hAnsi="Times New Roman" w:cs="Times New Roman"/>
          <w:b/>
          <w:bCs/>
          <w:sz w:val="28"/>
          <w:szCs w:val="28"/>
        </w:rPr>
        <w:t xml:space="preserve"> Практическое обучение</w:t>
      </w:r>
      <w:bookmarkEnd w:id="3"/>
    </w:p>
    <w:p w:rsidR="00192045" w:rsidRPr="00192045" w:rsidRDefault="00192045" w:rsidP="005B403E">
      <w:pPr>
        <w:spacing w:line="302"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Зоны повышенной опасности при работе на высоте.</w:t>
      </w:r>
    </w:p>
    <w:p w:rsidR="00192045" w:rsidRPr="00192045" w:rsidRDefault="00192045" w:rsidP="005B403E">
      <w:pPr>
        <w:spacing w:line="302"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Использование инвентарных лесов, подмостей.</w:t>
      </w:r>
    </w:p>
    <w:p w:rsidR="00192045" w:rsidRPr="00192045" w:rsidRDefault="00192045" w:rsidP="005B403E">
      <w:pPr>
        <w:spacing w:line="302"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 xml:space="preserve">Использование средств коллективной и индивидуальной защиты (подбор СИЗ для конкретного вида работ, использование жестких и гибких анкерных </w:t>
      </w:r>
      <w:r w:rsidRPr="00192045">
        <w:rPr>
          <w:rFonts w:ascii="Times New Roman" w:eastAsia="Times New Roman" w:hAnsi="Times New Roman" w:cs="Times New Roman"/>
          <w:sz w:val="28"/>
          <w:szCs w:val="28"/>
        </w:rPr>
        <w:lastRenderedPageBreak/>
        <w:t>линий для перемещения на высоте, способы присоединения СИЗ работника к системам безопасности на высоте).</w:t>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Использование лестниц, стремянок, трапов.</w:t>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Применение оборудования, приборов, механизмов.</w:t>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Средства малой механизации (механизмы и устройства, лебедки, полиспасты, блоки, тали).</w:t>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Подъем и перемещение грузов с использованием полиспастов.</w:t>
      </w:r>
    </w:p>
    <w:p w:rsidR="00192045" w:rsidRPr="00192045" w:rsidRDefault="005B403E" w:rsidP="005B403E">
      <w:pPr>
        <w:spacing w:line="298" w:lineRule="exac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Монтаж </w:t>
      </w:r>
      <w:r w:rsidR="00192045" w:rsidRPr="00192045">
        <w:rPr>
          <w:rFonts w:ascii="Times New Roman" w:eastAsia="Times New Roman" w:hAnsi="Times New Roman" w:cs="Times New Roman"/>
          <w:sz w:val="28"/>
          <w:szCs w:val="28"/>
        </w:rPr>
        <w:t>сборно-панельных конструкций на высоте.</w:t>
      </w:r>
    </w:p>
    <w:p w:rsidR="00192045" w:rsidRPr="00192045" w:rsidRDefault="00192045" w:rsidP="005B403E">
      <w:pPr>
        <w:spacing w:after="244"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Работы на крышах с применением систем безопасности.</w:t>
      </w:r>
    </w:p>
    <w:p w:rsidR="00192045" w:rsidRPr="00192045" w:rsidRDefault="005B403E" w:rsidP="005B403E">
      <w:pPr>
        <w:spacing w:after="236" w:line="293" w:lineRule="exact"/>
        <w:jc w:val="both"/>
        <w:rPr>
          <w:rFonts w:ascii="Times New Roman" w:eastAsia="Arial Narrow" w:hAnsi="Times New Roman" w:cs="Times New Roman"/>
          <w:b/>
          <w:bCs/>
          <w:sz w:val="28"/>
          <w:szCs w:val="28"/>
        </w:rPr>
      </w:pPr>
      <w:r>
        <w:rPr>
          <w:rFonts w:ascii="Times New Roman" w:eastAsia="Arial Narrow" w:hAnsi="Times New Roman" w:cs="Times New Roman"/>
          <w:b/>
          <w:bCs/>
          <w:sz w:val="28"/>
          <w:szCs w:val="28"/>
        </w:rPr>
        <w:t xml:space="preserve">Тема 6. </w:t>
      </w:r>
      <w:r w:rsidR="00192045" w:rsidRPr="00192045">
        <w:rPr>
          <w:rFonts w:ascii="Times New Roman" w:eastAsia="Arial Narrow" w:hAnsi="Times New Roman" w:cs="Times New Roman"/>
          <w:b/>
          <w:bCs/>
          <w:sz w:val="28"/>
          <w:szCs w:val="28"/>
        </w:rPr>
        <w:t>Итоговый контроль. Выполнение практического упражнения. Теоретический экзамен.</w:t>
      </w:r>
    </w:p>
    <w:p w:rsidR="00192045" w:rsidRPr="00192045" w:rsidRDefault="00192045" w:rsidP="005B403E">
      <w:pPr>
        <w:spacing w:line="298" w:lineRule="exact"/>
        <w:ind w:firstLine="708"/>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Итоговый контроль проводится в два этапа:</w:t>
      </w:r>
    </w:p>
    <w:p w:rsidR="00192045" w:rsidRPr="00192045" w:rsidRDefault="00192045" w:rsidP="005B403E">
      <w:pPr>
        <w:numPr>
          <w:ilvl w:val="0"/>
          <w:numId w:val="1"/>
        </w:numPr>
        <w:tabs>
          <w:tab w:val="left" w:pos="792"/>
        </w:tabs>
        <w:spacing w:line="298" w:lineRule="exact"/>
        <w:ind w:firstLine="567"/>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Выполнение практического упражнения.</w:t>
      </w:r>
    </w:p>
    <w:p w:rsidR="00192045" w:rsidRPr="00192045" w:rsidRDefault="00192045" w:rsidP="005B403E">
      <w:pPr>
        <w:numPr>
          <w:ilvl w:val="0"/>
          <w:numId w:val="1"/>
        </w:numPr>
        <w:tabs>
          <w:tab w:val="left" w:pos="792"/>
        </w:tabs>
        <w:spacing w:line="298" w:lineRule="exact"/>
        <w:ind w:firstLine="567"/>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Теоретический экзамен.</w:t>
      </w:r>
    </w:p>
    <w:p w:rsidR="00192045" w:rsidRPr="00192045" w:rsidRDefault="00192045" w:rsidP="005B403E">
      <w:pPr>
        <w:spacing w:line="298" w:lineRule="exact"/>
        <w:ind w:firstLine="567"/>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При неправильном выполнении практического упражнения к сдаче теоретического экзамена обучаемый не допускается.</w:t>
      </w:r>
    </w:p>
    <w:p w:rsidR="00192045" w:rsidRPr="00192045" w:rsidRDefault="00192045" w:rsidP="005B403E">
      <w:pPr>
        <w:spacing w:line="298" w:lineRule="exact"/>
        <w:ind w:firstLine="567"/>
        <w:jc w:val="both"/>
        <w:rPr>
          <w:rFonts w:ascii="Times New Roman" w:eastAsia="Times New Roman" w:hAnsi="Times New Roman" w:cs="Times New Roman"/>
          <w:sz w:val="28"/>
          <w:szCs w:val="28"/>
        </w:rPr>
      </w:pPr>
      <w:r w:rsidRPr="00192045">
        <w:rPr>
          <w:rFonts w:ascii="Times New Roman" w:eastAsia="Times New Roman" w:hAnsi="Times New Roman" w:cs="Times New Roman"/>
          <w:sz w:val="28"/>
          <w:szCs w:val="28"/>
        </w:rPr>
        <w:t>Возможные варианты проведения теоретического экзамена:</w:t>
      </w:r>
    </w:p>
    <w:p w:rsidR="00E94BB0" w:rsidRDefault="00192045" w:rsidP="00E94BB0">
      <w:pPr>
        <w:pStyle w:val="a3"/>
        <w:numPr>
          <w:ilvl w:val="0"/>
          <w:numId w:val="2"/>
        </w:numPr>
        <w:tabs>
          <w:tab w:val="left" w:pos="792"/>
          <w:tab w:val="center" w:pos="993"/>
          <w:tab w:val="right" w:pos="9336"/>
        </w:tabs>
        <w:spacing w:line="298" w:lineRule="exact"/>
        <w:jc w:val="both"/>
        <w:rPr>
          <w:rFonts w:ascii="Times New Roman" w:eastAsia="Times New Roman" w:hAnsi="Times New Roman" w:cs="Times New Roman"/>
          <w:sz w:val="28"/>
          <w:szCs w:val="28"/>
        </w:rPr>
      </w:pPr>
      <w:r w:rsidRPr="00E94BB0">
        <w:rPr>
          <w:rFonts w:ascii="Times New Roman" w:eastAsia="Times New Roman" w:hAnsi="Times New Roman" w:cs="Times New Roman"/>
          <w:sz w:val="28"/>
          <w:szCs w:val="28"/>
        </w:rPr>
        <w:t>экзаменуемым выдаются экзаменационные билеты</w:t>
      </w:r>
      <w:r w:rsidR="00E94BB0" w:rsidRPr="00E94BB0">
        <w:rPr>
          <w:rFonts w:ascii="Times New Roman" w:eastAsia="Times New Roman" w:hAnsi="Times New Roman" w:cs="Times New Roman"/>
          <w:sz w:val="28"/>
          <w:szCs w:val="28"/>
        </w:rPr>
        <w:t xml:space="preserve"> </w:t>
      </w:r>
      <w:r w:rsidRPr="00E94BB0">
        <w:rPr>
          <w:rFonts w:ascii="Times New Roman" w:eastAsia="Times New Roman" w:hAnsi="Times New Roman" w:cs="Times New Roman"/>
          <w:sz w:val="28"/>
          <w:szCs w:val="28"/>
        </w:rPr>
        <w:t>с</w:t>
      </w:r>
      <w:r w:rsidR="00E94BB0" w:rsidRPr="00E94BB0">
        <w:rPr>
          <w:rFonts w:ascii="Times New Roman" w:eastAsia="Times New Roman" w:hAnsi="Times New Roman" w:cs="Times New Roman"/>
          <w:sz w:val="28"/>
          <w:szCs w:val="28"/>
        </w:rPr>
        <w:t xml:space="preserve"> </w:t>
      </w:r>
      <w:r w:rsidRPr="00E94BB0">
        <w:rPr>
          <w:rFonts w:ascii="Times New Roman" w:eastAsia="Times New Roman" w:hAnsi="Times New Roman" w:cs="Times New Roman"/>
          <w:sz w:val="28"/>
          <w:szCs w:val="28"/>
        </w:rPr>
        <w:tab/>
        <w:t>вопросами,</w:t>
      </w:r>
      <w:r w:rsidR="00E94BB0" w:rsidRPr="00E94BB0">
        <w:rPr>
          <w:rFonts w:ascii="Times New Roman" w:eastAsia="Times New Roman" w:hAnsi="Times New Roman" w:cs="Times New Roman"/>
          <w:sz w:val="28"/>
          <w:szCs w:val="28"/>
        </w:rPr>
        <w:t xml:space="preserve"> </w:t>
      </w:r>
      <w:r w:rsidRPr="00E94BB0">
        <w:rPr>
          <w:rFonts w:ascii="Times New Roman" w:eastAsia="Times New Roman" w:hAnsi="Times New Roman" w:cs="Times New Roman"/>
          <w:sz w:val="28"/>
          <w:szCs w:val="28"/>
        </w:rPr>
        <w:t>на которые</w:t>
      </w:r>
      <w:r w:rsidR="00E94BB0" w:rsidRPr="00E94BB0">
        <w:rPr>
          <w:rFonts w:ascii="Times New Roman" w:eastAsia="Times New Roman" w:hAnsi="Times New Roman" w:cs="Times New Roman"/>
          <w:sz w:val="28"/>
          <w:szCs w:val="28"/>
        </w:rPr>
        <w:t xml:space="preserve"> </w:t>
      </w:r>
      <w:r w:rsidRPr="00E94BB0">
        <w:rPr>
          <w:rFonts w:ascii="Times New Roman" w:eastAsia="Times New Roman" w:hAnsi="Times New Roman" w:cs="Times New Roman"/>
          <w:sz w:val="28"/>
          <w:szCs w:val="28"/>
        </w:rPr>
        <w:t>они должны ответить;</w:t>
      </w:r>
    </w:p>
    <w:p w:rsidR="00192045" w:rsidRDefault="00192045" w:rsidP="00E94BB0">
      <w:pPr>
        <w:pStyle w:val="a3"/>
        <w:numPr>
          <w:ilvl w:val="0"/>
          <w:numId w:val="2"/>
        </w:numPr>
        <w:tabs>
          <w:tab w:val="left" w:pos="792"/>
          <w:tab w:val="center" w:pos="993"/>
          <w:tab w:val="right" w:pos="9336"/>
        </w:tabs>
        <w:spacing w:line="298" w:lineRule="exact"/>
        <w:jc w:val="both"/>
        <w:rPr>
          <w:rFonts w:ascii="Times New Roman" w:eastAsia="Times New Roman" w:hAnsi="Times New Roman" w:cs="Times New Roman"/>
          <w:sz w:val="28"/>
          <w:szCs w:val="28"/>
        </w:rPr>
      </w:pPr>
      <w:r w:rsidRPr="00E94BB0">
        <w:rPr>
          <w:rFonts w:ascii="Times New Roman" w:eastAsia="Times New Roman" w:hAnsi="Times New Roman" w:cs="Times New Roman"/>
          <w:sz w:val="28"/>
          <w:szCs w:val="28"/>
        </w:rPr>
        <w:t>тестирование на контрольно-обучающих устройствах.</w:t>
      </w:r>
    </w:p>
    <w:p w:rsidR="00E94BB0" w:rsidRPr="00E94BB0" w:rsidRDefault="00E94BB0" w:rsidP="00E94BB0">
      <w:pPr>
        <w:tabs>
          <w:tab w:val="left" w:pos="792"/>
          <w:tab w:val="center" w:pos="993"/>
          <w:tab w:val="right" w:pos="9336"/>
        </w:tabs>
        <w:spacing w:line="298" w:lineRule="exact"/>
        <w:jc w:val="both"/>
        <w:rPr>
          <w:rFonts w:ascii="Times New Roman" w:eastAsia="Times New Roman" w:hAnsi="Times New Roman" w:cs="Times New Roman"/>
          <w:sz w:val="28"/>
          <w:szCs w:val="28"/>
        </w:rPr>
      </w:pPr>
    </w:p>
    <w:p w:rsidR="00192045" w:rsidRPr="00192045" w:rsidRDefault="00192045" w:rsidP="00E94BB0">
      <w:pPr>
        <w:tabs>
          <w:tab w:val="left" w:pos="0"/>
        </w:tabs>
        <w:spacing w:after="262" w:line="260" w:lineRule="exact"/>
        <w:jc w:val="center"/>
        <w:rPr>
          <w:rFonts w:ascii="Times New Roman" w:eastAsia="Arial Narrow" w:hAnsi="Times New Roman" w:cs="Times New Roman"/>
          <w:b/>
          <w:bCs/>
          <w:sz w:val="32"/>
          <w:szCs w:val="32"/>
        </w:rPr>
      </w:pPr>
      <w:r w:rsidRPr="00192045">
        <w:rPr>
          <w:rFonts w:ascii="Times New Roman" w:eastAsia="Arial Narrow" w:hAnsi="Times New Roman" w:cs="Times New Roman"/>
          <w:b/>
          <w:bCs/>
          <w:sz w:val="32"/>
          <w:szCs w:val="32"/>
        </w:rPr>
        <w:t>Организационно-педагогические условия</w:t>
      </w:r>
    </w:p>
    <w:p w:rsidR="00192045" w:rsidRPr="00E94BB0" w:rsidRDefault="00192045" w:rsidP="00E94BB0">
      <w:pPr>
        <w:pStyle w:val="a3"/>
        <w:numPr>
          <w:ilvl w:val="0"/>
          <w:numId w:val="12"/>
        </w:numPr>
        <w:tabs>
          <w:tab w:val="left" w:pos="450"/>
        </w:tabs>
        <w:spacing w:line="298" w:lineRule="exact"/>
        <w:ind w:left="0" w:firstLine="360"/>
        <w:jc w:val="both"/>
        <w:rPr>
          <w:rFonts w:ascii="Times New Roman" w:eastAsia="Arial Narrow" w:hAnsi="Times New Roman" w:cs="Times New Roman"/>
          <w:sz w:val="28"/>
          <w:szCs w:val="28"/>
        </w:rPr>
      </w:pPr>
      <w:r w:rsidRPr="00E94BB0">
        <w:rPr>
          <w:rFonts w:ascii="Times New Roman" w:eastAsia="Arial Narrow" w:hAnsi="Times New Roman" w:cs="Times New Roman"/>
          <w:sz w:val="28"/>
          <w:szCs w:val="28"/>
        </w:rPr>
        <w:t>Выбор методов обучения для каждого занятия определяется преподавателем в</w:t>
      </w:r>
      <w:r w:rsidR="00E94BB0" w:rsidRPr="00E94BB0">
        <w:rPr>
          <w:rFonts w:ascii="Times New Roman" w:eastAsia="Arial Narrow" w:hAnsi="Times New Roman" w:cs="Times New Roman"/>
          <w:sz w:val="28"/>
          <w:szCs w:val="28"/>
        </w:rPr>
        <w:t xml:space="preserve"> </w:t>
      </w:r>
      <w:r w:rsidRPr="00E94BB0">
        <w:rPr>
          <w:rFonts w:ascii="Times New Roman" w:eastAsia="Arial Narrow" w:hAnsi="Times New Roman" w:cs="Times New Roman"/>
          <w:sz w:val="28"/>
          <w:szCs w:val="28"/>
        </w:rPr>
        <w:t>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r w:rsidRPr="00E94BB0">
        <w:rPr>
          <w:rFonts w:ascii="Times New Roman" w:eastAsia="Arial Narrow" w:hAnsi="Times New Roman" w:cs="Times New Roman"/>
          <w:sz w:val="28"/>
          <w:szCs w:val="28"/>
        </w:rPr>
        <w:tab/>
        <w:t>.</w:t>
      </w:r>
    </w:p>
    <w:p w:rsidR="00E94BB0" w:rsidRDefault="00E94BB0" w:rsidP="00E94BB0">
      <w:pPr>
        <w:tabs>
          <w:tab w:val="left" w:pos="483"/>
        </w:tabs>
        <w:spacing w:line="298" w:lineRule="exact"/>
        <w:jc w:val="both"/>
        <w:rPr>
          <w:rFonts w:ascii="Times New Roman" w:eastAsia="Arial Narrow" w:hAnsi="Times New Roman" w:cs="Times New Roman"/>
          <w:sz w:val="28"/>
          <w:szCs w:val="28"/>
        </w:rPr>
      </w:pPr>
      <w:r>
        <w:rPr>
          <w:rFonts w:ascii="Times New Roman" w:eastAsia="Arial Narrow" w:hAnsi="Times New Roman" w:cs="Times New Roman"/>
          <w:sz w:val="28"/>
          <w:szCs w:val="28"/>
        </w:rPr>
        <w:tab/>
        <w:t xml:space="preserve">2. </w:t>
      </w:r>
      <w:r w:rsidR="00192045" w:rsidRPr="00192045">
        <w:rPr>
          <w:rFonts w:ascii="Times New Roman" w:eastAsia="Arial Narrow" w:hAnsi="Times New Roman" w:cs="Times New Roman"/>
          <w:sz w:val="28"/>
          <w:szCs w:val="28"/>
        </w:rPr>
        <w:t>Теоретические занятия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действующим международным договорам и нормативным правовым актам. В ходе занятий преподаватель обязан увязывать новый материал с ранее изученным, дополнять основные положения примерами из практики, соблюдать логическую последовательность изложения.</w:t>
      </w:r>
    </w:p>
    <w:p w:rsidR="00192045" w:rsidRPr="00192045" w:rsidRDefault="00E94BB0" w:rsidP="00E94BB0">
      <w:pPr>
        <w:tabs>
          <w:tab w:val="left" w:pos="483"/>
        </w:tabs>
        <w:spacing w:line="298" w:lineRule="exact"/>
        <w:jc w:val="both"/>
        <w:rPr>
          <w:rFonts w:ascii="Times New Roman" w:eastAsia="Arial Narrow" w:hAnsi="Times New Roman" w:cs="Times New Roman"/>
          <w:sz w:val="28"/>
          <w:szCs w:val="28"/>
        </w:rPr>
      </w:pPr>
      <w:r>
        <w:rPr>
          <w:rFonts w:ascii="Times New Roman" w:eastAsia="Arial Narrow" w:hAnsi="Times New Roman" w:cs="Times New Roman"/>
          <w:sz w:val="28"/>
          <w:szCs w:val="28"/>
        </w:rPr>
        <w:tab/>
        <w:t>3.</w:t>
      </w:r>
      <w:r w:rsidR="00192045" w:rsidRPr="00192045">
        <w:rPr>
          <w:rFonts w:ascii="Times New Roman" w:eastAsia="Arial Narrow" w:hAnsi="Times New Roman" w:cs="Times New Roman"/>
          <w:sz w:val="28"/>
          <w:szCs w:val="28"/>
        </w:rPr>
        <w:t>Практические занятия (техника выполнения работ на высоте) проводятся с целью закрепления теоретических знаний и выработки у слушателей умений и навыков работы в ситуациях, максимально имитирующих реальные производственные процессы.</w:t>
      </w:r>
    </w:p>
    <w:p w:rsidR="00192045" w:rsidRPr="00192045" w:rsidRDefault="00E94BB0" w:rsidP="00E94BB0">
      <w:pPr>
        <w:tabs>
          <w:tab w:val="left" w:pos="483"/>
        </w:tabs>
        <w:spacing w:after="270" w:line="298" w:lineRule="exact"/>
        <w:jc w:val="both"/>
        <w:rPr>
          <w:rFonts w:ascii="Times New Roman" w:eastAsia="Arial Narrow" w:hAnsi="Times New Roman" w:cs="Times New Roman"/>
          <w:sz w:val="28"/>
          <w:szCs w:val="28"/>
        </w:rPr>
      </w:pPr>
      <w:r>
        <w:rPr>
          <w:rFonts w:ascii="Times New Roman" w:eastAsia="Arial Narrow" w:hAnsi="Times New Roman" w:cs="Times New Roman"/>
          <w:sz w:val="28"/>
          <w:szCs w:val="28"/>
        </w:rPr>
        <w:tab/>
        <w:t>4.</w:t>
      </w:r>
      <w:r w:rsidR="00192045" w:rsidRPr="00192045">
        <w:rPr>
          <w:rFonts w:ascii="Times New Roman" w:eastAsia="Arial Narrow" w:hAnsi="Times New Roman" w:cs="Times New Roman"/>
          <w:sz w:val="28"/>
          <w:szCs w:val="28"/>
        </w:rPr>
        <w:t>Для реализации программы необходимо наличие учебного класса, оборудованной учебной мебелью, учебной доской, информационными стендами, плакатами, схемами и макетами и наличие строительной площадки для привития практических навыков слушателям при работе на высоте.</w:t>
      </w:r>
    </w:p>
    <w:p w:rsidR="0047213E" w:rsidRDefault="0047213E" w:rsidP="00E94BB0">
      <w:pPr>
        <w:tabs>
          <w:tab w:val="left" w:pos="3929"/>
        </w:tabs>
        <w:spacing w:after="264" w:line="260" w:lineRule="exact"/>
        <w:jc w:val="center"/>
        <w:rPr>
          <w:rFonts w:ascii="Times New Roman" w:eastAsia="Arial Narrow" w:hAnsi="Times New Roman" w:cs="Times New Roman"/>
          <w:b/>
          <w:bCs/>
          <w:sz w:val="32"/>
          <w:szCs w:val="32"/>
        </w:rPr>
      </w:pPr>
    </w:p>
    <w:p w:rsidR="0047213E" w:rsidRDefault="0047213E" w:rsidP="00E94BB0">
      <w:pPr>
        <w:tabs>
          <w:tab w:val="left" w:pos="3929"/>
        </w:tabs>
        <w:spacing w:after="264" w:line="260" w:lineRule="exact"/>
        <w:jc w:val="center"/>
        <w:rPr>
          <w:rFonts w:ascii="Times New Roman" w:eastAsia="Arial Narrow" w:hAnsi="Times New Roman" w:cs="Times New Roman"/>
          <w:b/>
          <w:bCs/>
          <w:sz w:val="32"/>
          <w:szCs w:val="32"/>
        </w:rPr>
      </w:pPr>
    </w:p>
    <w:p w:rsidR="00192045" w:rsidRPr="00192045" w:rsidRDefault="00192045" w:rsidP="00E94BB0">
      <w:pPr>
        <w:tabs>
          <w:tab w:val="left" w:pos="3929"/>
        </w:tabs>
        <w:spacing w:after="264" w:line="260" w:lineRule="exact"/>
        <w:jc w:val="center"/>
        <w:rPr>
          <w:rFonts w:ascii="Times New Roman" w:eastAsia="Arial Narrow" w:hAnsi="Times New Roman" w:cs="Times New Roman"/>
          <w:b/>
          <w:bCs/>
          <w:sz w:val="32"/>
          <w:szCs w:val="32"/>
        </w:rPr>
      </w:pPr>
      <w:r w:rsidRPr="00192045">
        <w:rPr>
          <w:rFonts w:ascii="Times New Roman" w:eastAsia="Arial Narrow" w:hAnsi="Times New Roman" w:cs="Times New Roman"/>
          <w:b/>
          <w:bCs/>
          <w:sz w:val="32"/>
          <w:szCs w:val="32"/>
        </w:rPr>
        <w:lastRenderedPageBreak/>
        <w:t>Формы аттестации</w:t>
      </w:r>
    </w:p>
    <w:p w:rsidR="00192045" w:rsidRPr="00192045" w:rsidRDefault="00E94BB0" w:rsidP="00E94BB0">
      <w:pPr>
        <w:tabs>
          <w:tab w:val="left" w:pos="450"/>
        </w:tabs>
        <w:spacing w:line="307" w:lineRule="exact"/>
        <w:jc w:val="both"/>
        <w:rPr>
          <w:rFonts w:ascii="Times New Roman" w:eastAsia="Arial Narrow" w:hAnsi="Times New Roman" w:cs="Times New Roman"/>
          <w:sz w:val="28"/>
          <w:szCs w:val="28"/>
        </w:rPr>
      </w:pPr>
      <w:r>
        <w:rPr>
          <w:rFonts w:ascii="Times New Roman" w:eastAsia="Arial Narrow" w:hAnsi="Times New Roman" w:cs="Times New Roman"/>
          <w:sz w:val="28"/>
          <w:szCs w:val="28"/>
        </w:rPr>
        <w:tab/>
        <w:t xml:space="preserve">1. </w:t>
      </w:r>
      <w:r w:rsidR="00192045" w:rsidRPr="00192045">
        <w:rPr>
          <w:rFonts w:ascii="Times New Roman" w:eastAsia="Arial Narrow" w:hAnsi="Times New Roman" w:cs="Times New Roman"/>
          <w:sz w:val="28"/>
          <w:szCs w:val="28"/>
        </w:rPr>
        <w:t>При реализации программы «Безопасные методы и приемы выполнения работ на высоте» для обучения работников, выполняющих работы на высоте, рекомендуется:</w:t>
      </w:r>
    </w:p>
    <w:p w:rsidR="00192045" w:rsidRPr="00E94BB0" w:rsidRDefault="00192045" w:rsidP="00E94BB0">
      <w:pPr>
        <w:pStyle w:val="a3"/>
        <w:numPr>
          <w:ilvl w:val="0"/>
          <w:numId w:val="13"/>
        </w:numPr>
        <w:spacing w:line="307" w:lineRule="exact"/>
        <w:jc w:val="both"/>
        <w:rPr>
          <w:rFonts w:ascii="Times New Roman" w:eastAsia="Arial Narrow" w:hAnsi="Times New Roman" w:cs="Times New Roman"/>
          <w:sz w:val="28"/>
          <w:szCs w:val="28"/>
        </w:rPr>
      </w:pPr>
      <w:r w:rsidRPr="00E94BB0">
        <w:rPr>
          <w:rFonts w:ascii="Times New Roman" w:eastAsia="Arial Narrow" w:hAnsi="Times New Roman" w:cs="Times New Roman"/>
          <w:sz w:val="28"/>
          <w:szCs w:val="28"/>
        </w:rPr>
        <w:t>использование в учебном процессе Правил по охране труда при работе на высоте, профессиональных стандартов, квалификационных требований, должностных и производственных инструкций, документов и материалов, учитывающих потребности работодателей, специфику производственной деятельности организации - заказчика подготовки кадров, инструкций по охране труда</w:t>
      </w:r>
    </w:p>
    <w:p w:rsidR="00192045" w:rsidRPr="00E94BB0" w:rsidRDefault="00192045" w:rsidP="00E94BB0">
      <w:pPr>
        <w:pStyle w:val="a3"/>
        <w:numPr>
          <w:ilvl w:val="0"/>
          <w:numId w:val="13"/>
        </w:numPr>
        <w:spacing w:line="298" w:lineRule="exact"/>
        <w:jc w:val="both"/>
        <w:rPr>
          <w:rFonts w:ascii="Times New Roman" w:eastAsia="Arial Narrow" w:hAnsi="Times New Roman" w:cs="Times New Roman"/>
          <w:sz w:val="28"/>
          <w:szCs w:val="28"/>
        </w:rPr>
      </w:pPr>
      <w:r w:rsidRPr="00E94BB0">
        <w:rPr>
          <w:rFonts w:ascii="Times New Roman" w:eastAsia="Arial Narrow" w:hAnsi="Times New Roman" w:cs="Times New Roman"/>
          <w:sz w:val="28"/>
          <w:szCs w:val="28"/>
        </w:rPr>
        <w:t>использование в учебном процессе активных форм проведения занятий с применением электронных образовательных ресурсов, практических игр, анализ производственных ситуаций, психологических и иных тренингов, выполнение заданий в составе бригады для формирования и развития общих и профессиональн</w:t>
      </w:r>
      <w:r w:rsidR="00E94BB0">
        <w:rPr>
          <w:rFonts w:ascii="Times New Roman" w:eastAsia="Arial Narrow" w:hAnsi="Times New Roman" w:cs="Times New Roman"/>
          <w:sz w:val="28"/>
          <w:szCs w:val="28"/>
        </w:rPr>
        <w:t>ых компетенций обучающихся; -исп</w:t>
      </w:r>
      <w:r w:rsidRPr="00E94BB0">
        <w:rPr>
          <w:rFonts w:ascii="Times New Roman" w:eastAsia="Arial Narrow" w:hAnsi="Times New Roman" w:cs="Times New Roman"/>
          <w:sz w:val="28"/>
          <w:szCs w:val="28"/>
        </w:rPr>
        <w:t>ользование в учебном процессе учебно-производственной базы соответствующей действующим санитарным и противопожарным нормам для проведения практических занятий обучающихся (полигоны, стенды, натурные образцы средств коллективной и индивидуальной защиты и др.).</w:t>
      </w:r>
    </w:p>
    <w:p w:rsidR="00192045" w:rsidRPr="00192045" w:rsidRDefault="00192045" w:rsidP="00E94BB0">
      <w:pPr>
        <w:spacing w:line="298" w:lineRule="exact"/>
        <w:ind w:firstLine="360"/>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Реализация программы обучения обеспечивается педагогическими кадрами, имеющими опыт работы на высоте не менее 2-х лет, среднее профессиональное или высшее образование.</w:t>
      </w:r>
    </w:p>
    <w:p w:rsidR="00192045" w:rsidRPr="00192045" w:rsidRDefault="00192045" w:rsidP="00E94BB0">
      <w:pPr>
        <w:spacing w:line="298" w:lineRule="exact"/>
        <w:ind w:firstLine="360"/>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Программа курса обеспечивается учебно-методической документацией.</w:t>
      </w:r>
    </w:p>
    <w:p w:rsidR="00192045" w:rsidRPr="00192045" w:rsidRDefault="00192045" w:rsidP="00E94BB0">
      <w:pPr>
        <w:spacing w:line="298" w:lineRule="exact"/>
        <w:ind w:firstLine="360"/>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Каждый обучающийся обеспечивается не менее чем одним учебно-методическим печатным и/или электронным изданием по изучаемому курсу.</w:t>
      </w:r>
    </w:p>
    <w:p w:rsidR="00192045" w:rsidRPr="00192045" w:rsidRDefault="00192045" w:rsidP="00E94BB0">
      <w:pPr>
        <w:spacing w:line="298" w:lineRule="exact"/>
        <w:ind w:firstLine="360"/>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Реализация программы обучения осуществляется на государственном языке Российской Федерации (русском языке)</w:t>
      </w:r>
    </w:p>
    <w:p w:rsidR="00192045" w:rsidRPr="00192045" w:rsidRDefault="00E94BB0" w:rsidP="00E94BB0">
      <w:pPr>
        <w:tabs>
          <w:tab w:val="left" w:pos="428"/>
        </w:tabs>
        <w:spacing w:line="298" w:lineRule="exact"/>
        <w:jc w:val="both"/>
        <w:rPr>
          <w:rFonts w:ascii="Times New Roman" w:eastAsia="Arial Narrow" w:hAnsi="Times New Roman" w:cs="Times New Roman"/>
          <w:sz w:val="28"/>
          <w:szCs w:val="28"/>
        </w:rPr>
      </w:pPr>
      <w:r>
        <w:rPr>
          <w:rFonts w:ascii="Times New Roman" w:eastAsia="Arial Narrow" w:hAnsi="Times New Roman" w:cs="Times New Roman"/>
          <w:sz w:val="28"/>
          <w:szCs w:val="28"/>
        </w:rPr>
        <w:tab/>
        <w:t xml:space="preserve">2. </w:t>
      </w:r>
      <w:r w:rsidR="00192045" w:rsidRPr="00192045">
        <w:rPr>
          <w:rFonts w:ascii="Times New Roman" w:eastAsia="Arial Narrow" w:hAnsi="Times New Roman" w:cs="Times New Roman"/>
          <w:sz w:val="28"/>
          <w:szCs w:val="28"/>
        </w:rPr>
        <w:t>В процессе реализации программы повышения квалификации проводится текущий контроль знаний слушателей преподавателями путем устного опроса или проведения контрольных тестовых занятий по окончании изучения учебной темы программы обучения. Оценка знаний оценивается по пятибалльной системе с выставлением оценок в журнале учета учебных занятий.</w:t>
      </w:r>
    </w:p>
    <w:p w:rsidR="00192045" w:rsidRPr="00192045" w:rsidRDefault="00192045" w:rsidP="00E94BB0">
      <w:pPr>
        <w:spacing w:line="298" w:lineRule="exact"/>
        <w:ind w:firstLine="708"/>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Слушатели, успешно выполнившие все темы учебной программы, допускаются к итоговой аттестации.</w:t>
      </w:r>
    </w:p>
    <w:p w:rsidR="00192045" w:rsidRPr="00E94BB0" w:rsidRDefault="00192045" w:rsidP="00E94BB0">
      <w:pPr>
        <w:pStyle w:val="a3"/>
        <w:numPr>
          <w:ilvl w:val="0"/>
          <w:numId w:val="2"/>
        </w:numPr>
        <w:tabs>
          <w:tab w:val="left" w:pos="433"/>
        </w:tabs>
        <w:spacing w:line="298" w:lineRule="exact"/>
        <w:ind w:left="0" w:firstLine="720"/>
        <w:jc w:val="both"/>
        <w:rPr>
          <w:rFonts w:ascii="Times New Roman" w:eastAsia="Arial Narrow" w:hAnsi="Times New Roman" w:cs="Times New Roman"/>
          <w:sz w:val="28"/>
          <w:szCs w:val="28"/>
        </w:rPr>
      </w:pPr>
      <w:r w:rsidRPr="00E94BB0">
        <w:rPr>
          <w:rFonts w:ascii="Times New Roman" w:eastAsia="Arial Narrow" w:hAnsi="Times New Roman" w:cs="Times New Roman"/>
          <w:sz w:val="28"/>
          <w:szCs w:val="28"/>
        </w:rPr>
        <w:t>Освоение программы обучения завершается итоговой аттестацией. Итоговая аттестация проводится с целью оценки степени и уровня освоения слушателями программы «Безопасные методы и приемы выполнения работ на высоте с примен</w:t>
      </w:r>
      <w:r w:rsidR="00E94BB0">
        <w:rPr>
          <w:rFonts w:ascii="Times New Roman" w:eastAsia="Arial Narrow" w:hAnsi="Times New Roman" w:cs="Times New Roman"/>
          <w:sz w:val="28"/>
          <w:szCs w:val="28"/>
        </w:rPr>
        <w:t>ением инвентарных средств подмащ</w:t>
      </w:r>
      <w:r w:rsidRPr="00E94BB0">
        <w:rPr>
          <w:rFonts w:ascii="Times New Roman" w:eastAsia="Arial Narrow" w:hAnsi="Times New Roman" w:cs="Times New Roman"/>
          <w:sz w:val="28"/>
          <w:szCs w:val="28"/>
        </w:rPr>
        <w:t xml:space="preserve">ивания, а также без них пои условии выполнения работ на высоте менее 5 м». Итоговая аттестация проводится аттестационной комиссией назначенной приказом директора </w:t>
      </w:r>
      <w:r w:rsidR="00E94BB0">
        <w:rPr>
          <w:rFonts w:ascii="Times New Roman" w:eastAsia="Arial Narrow" w:hAnsi="Times New Roman" w:cs="Times New Roman"/>
          <w:sz w:val="28"/>
          <w:szCs w:val="28"/>
        </w:rPr>
        <w:t>ООО «Профессионал».</w:t>
      </w:r>
      <w:r w:rsidRPr="00E94BB0">
        <w:rPr>
          <w:rFonts w:ascii="Times New Roman" w:eastAsia="Arial Narrow" w:hAnsi="Times New Roman" w:cs="Times New Roman"/>
          <w:sz w:val="28"/>
          <w:szCs w:val="28"/>
        </w:rPr>
        <w:t xml:space="preserve"> В состав аттестационной комиссии включаются руководители и преподаватели </w:t>
      </w:r>
      <w:r w:rsidR="00E94BB0">
        <w:rPr>
          <w:rFonts w:ascii="Times New Roman" w:eastAsia="Arial Narrow" w:hAnsi="Times New Roman" w:cs="Times New Roman"/>
          <w:sz w:val="28"/>
          <w:szCs w:val="28"/>
        </w:rPr>
        <w:t>ООО «Профессионал»</w:t>
      </w:r>
      <w:r w:rsidRPr="00E94BB0">
        <w:rPr>
          <w:rFonts w:ascii="Times New Roman" w:eastAsia="Arial Narrow" w:hAnsi="Times New Roman" w:cs="Times New Roman"/>
          <w:sz w:val="28"/>
          <w:szCs w:val="28"/>
        </w:rPr>
        <w:t>. Аттестационная комиссия состоит из председателя и членов комиссии.</w:t>
      </w:r>
    </w:p>
    <w:p w:rsidR="00E94BB0" w:rsidRDefault="00192045" w:rsidP="00E94BB0">
      <w:pPr>
        <w:pStyle w:val="a3"/>
        <w:numPr>
          <w:ilvl w:val="0"/>
          <w:numId w:val="2"/>
        </w:numPr>
        <w:tabs>
          <w:tab w:val="left" w:pos="423"/>
          <w:tab w:val="left" w:pos="993"/>
        </w:tabs>
        <w:spacing w:line="298" w:lineRule="exact"/>
        <w:ind w:left="0" w:firstLine="720"/>
        <w:jc w:val="both"/>
        <w:rPr>
          <w:rFonts w:ascii="Times New Roman" w:eastAsia="Arial Narrow" w:hAnsi="Times New Roman" w:cs="Times New Roman"/>
          <w:sz w:val="28"/>
          <w:szCs w:val="28"/>
        </w:rPr>
      </w:pPr>
      <w:r w:rsidRPr="00E94BB0">
        <w:rPr>
          <w:rFonts w:ascii="Times New Roman" w:eastAsia="Arial Narrow" w:hAnsi="Times New Roman" w:cs="Times New Roman"/>
          <w:sz w:val="28"/>
          <w:szCs w:val="28"/>
        </w:rPr>
        <w:t>Итоговая аттестация слушателей проводится путем проведения зачета в форме, устной</w:t>
      </w:r>
      <w:r w:rsidR="00E94BB0" w:rsidRPr="00E94BB0">
        <w:rPr>
          <w:rFonts w:ascii="Times New Roman" w:eastAsia="Arial Narrow" w:hAnsi="Times New Roman" w:cs="Times New Roman"/>
          <w:sz w:val="28"/>
          <w:szCs w:val="28"/>
        </w:rPr>
        <w:t xml:space="preserve"> </w:t>
      </w:r>
      <w:r w:rsidRPr="00192045">
        <w:rPr>
          <w:rFonts w:ascii="Times New Roman" w:eastAsia="Arial Narrow" w:hAnsi="Times New Roman" w:cs="Times New Roman"/>
          <w:sz w:val="28"/>
          <w:szCs w:val="28"/>
        </w:rPr>
        <w:t xml:space="preserve">или письменной проверки знаний вопросов экзаменационных билетов или путем решения контрольных тестовых заданий по курсу программы обучения и практического показа практических навыков слушателями в решении </w:t>
      </w:r>
      <w:r w:rsidRPr="00192045">
        <w:rPr>
          <w:rFonts w:ascii="Times New Roman" w:eastAsia="Arial Narrow" w:hAnsi="Times New Roman" w:cs="Times New Roman"/>
          <w:sz w:val="28"/>
          <w:szCs w:val="28"/>
        </w:rPr>
        <w:lastRenderedPageBreak/>
        <w:t>ситуационной задачи. Оценка знаний слушателей оценивается с использованием зачетной системы оценок. Проверка знаний слушателей проводится в соответствии с учетом их должностных обязанностей и характера производственной деятельности. Вопросы тестовых заданий доводятся до слушателей заблаговременно</w:t>
      </w:r>
      <w:r w:rsidR="00E94BB0">
        <w:rPr>
          <w:rFonts w:ascii="Times New Roman" w:eastAsia="Arial Narrow" w:hAnsi="Times New Roman" w:cs="Times New Roman"/>
          <w:sz w:val="28"/>
          <w:szCs w:val="28"/>
        </w:rPr>
        <w:t xml:space="preserve"> руководителем учебной группы.</w:t>
      </w:r>
    </w:p>
    <w:p w:rsidR="00192045" w:rsidRDefault="00192045" w:rsidP="00E94BB0">
      <w:pPr>
        <w:pStyle w:val="a3"/>
        <w:numPr>
          <w:ilvl w:val="0"/>
          <w:numId w:val="2"/>
        </w:numPr>
        <w:tabs>
          <w:tab w:val="left" w:pos="423"/>
          <w:tab w:val="left" w:pos="993"/>
        </w:tabs>
        <w:spacing w:line="298" w:lineRule="exact"/>
        <w:ind w:left="0" w:firstLine="720"/>
        <w:jc w:val="both"/>
        <w:rPr>
          <w:rFonts w:ascii="Times New Roman" w:eastAsia="Arial Narrow" w:hAnsi="Times New Roman" w:cs="Times New Roman"/>
          <w:sz w:val="28"/>
          <w:szCs w:val="28"/>
        </w:rPr>
      </w:pPr>
      <w:r w:rsidRPr="00E94BB0">
        <w:rPr>
          <w:rFonts w:ascii="Times New Roman" w:eastAsia="Arial Narrow" w:hAnsi="Times New Roman" w:cs="Times New Roman"/>
          <w:sz w:val="28"/>
          <w:szCs w:val="28"/>
        </w:rPr>
        <w:t>Результаты итоговой аттестации оформляются протоколом заседания аттестационной комиссии по проверке знаний безопасных методов и приемов выполнения работы на высоте. Протокол подписывается всеми членами аттестационной комиссии участвующими в ее раб</w:t>
      </w:r>
      <w:r w:rsidR="00E94BB0">
        <w:rPr>
          <w:rFonts w:ascii="Times New Roman" w:eastAsia="Arial Narrow" w:hAnsi="Times New Roman" w:cs="Times New Roman"/>
          <w:sz w:val="28"/>
          <w:szCs w:val="28"/>
        </w:rPr>
        <w:t>оте и заверяется печатью ООО</w:t>
      </w:r>
      <w:r w:rsidRPr="00E94BB0">
        <w:rPr>
          <w:rFonts w:ascii="Times New Roman" w:eastAsia="Arial Narrow" w:hAnsi="Times New Roman" w:cs="Times New Roman"/>
          <w:sz w:val="28"/>
          <w:szCs w:val="28"/>
        </w:rPr>
        <w:t xml:space="preserve"> «П</w:t>
      </w:r>
      <w:r w:rsidR="00E94BB0">
        <w:rPr>
          <w:rFonts w:ascii="Times New Roman" w:eastAsia="Arial Narrow" w:hAnsi="Times New Roman" w:cs="Times New Roman"/>
          <w:sz w:val="28"/>
          <w:szCs w:val="28"/>
        </w:rPr>
        <w:t>рофессионал</w:t>
      </w:r>
      <w:r w:rsidRPr="00E94BB0">
        <w:rPr>
          <w:rFonts w:ascii="Times New Roman" w:eastAsia="Arial Narrow" w:hAnsi="Times New Roman" w:cs="Times New Roman"/>
          <w:sz w:val="28"/>
          <w:szCs w:val="28"/>
        </w:rPr>
        <w:t>».</w:t>
      </w:r>
    </w:p>
    <w:p w:rsidR="00192045" w:rsidRDefault="00192045" w:rsidP="00637E84">
      <w:pPr>
        <w:pStyle w:val="a3"/>
        <w:numPr>
          <w:ilvl w:val="0"/>
          <w:numId w:val="2"/>
        </w:numPr>
        <w:tabs>
          <w:tab w:val="left" w:pos="423"/>
          <w:tab w:val="left" w:pos="993"/>
        </w:tabs>
        <w:spacing w:line="298" w:lineRule="exact"/>
        <w:ind w:left="0" w:firstLine="720"/>
        <w:jc w:val="both"/>
        <w:rPr>
          <w:rFonts w:ascii="Times New Roman" w:eastAsia="Arial Narrow" w:hAnsi="Times New Roman" w:cs="Times New Roman"/>
          <w:sz w:val="28"/>
          <w:szCs w:val="28"/>
        </w:rPr>
      </w:pPr>
      <w:r w:rsidRPr="00637E84">
        <w:rPr>
          <w:rFonts w:ascii="Times New Roman" w:eastAsia="Arial Narrow" w:hAnsi="Times New Roman" w:cs="Times New Roman"/>
          <w:sz w:val="28"/>
          <w:szCs w:val="28"/>
        </w:rPr>
        <w:t>Слушателям, прошедшим итоговую аттестацию, выдаются удостоверения о допуске к работам на высоте, подписанные директором и заверенные печатью АНО ДПО «Парус».</w:t>
      </w:r>
    </w:p>
    <w:p w:rsidR="00192045" w:rsidRPr="00637E84" w:rsidRDefault="00192045" w:rsidP="00637E84">
      <w:pPr>
        <w:pStyle w:val="a3"/>
        <w:numPr>
          <w:ilvl w:val="0"/>
          <w:numId w:val="2"/>
        </w:numPr>
        <w:tabs>
          <w:tab w:val="left" w:pos="423"/>
          <w:tab w:val="left" w:pos="993"/>
        </w:tabs>
        <w:spacing w:line="298" w:lineRule="exact"/>
        <w:ind w:left="0" w:firstLine="720"/>
        <w:jc w:val="both"/>
        <w:rPr>
          <w:rFonts w:ascii="Times New Roman" w:eastAsia="Arial Narrow" w:hAnsi="Times New Roman" w:cs="Times New Roman"/>
          <w:sz w:val="28"/>
          <w:szCs w:val="28"/>
        </w:rPr>
      </w:pPr>
      <w:r w:rsidRPr="00637E84">
        <w:rPr>
          <w:rFonts w:ascii="Times New Roman" w:eastAsia="Arial Narrow"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rsidR="00637E84">
        <w:rPr>
          <w:rFonts w:ascii="Times New Roman" w:eastAsia="Arial Narrow" w:hAnsi="Times New Roman" w:cs="Times New Roman"/>
          <w:sz w:val="28"/>
          <w:szCs w:val="28"/>
        </w:rPr>
        <w:t>ООО «Профессионал»</w:t>
      </w:r>
    </w:p>
    <w:p w:rsidR="00637E84" w:rsidRDefault="00637E84" w:rsidP="00637E84">
      <w:pPr>
        <w:keepNext/>
        <w:keepLines/>
        <w:tabs>
          <w:tab w:val="left" w:pos="3709"/>
        </w:tabs>
        <w:spacing w:after="261" w:line="260" w:lineRule="exact"/>
        <w:ind w:left="3360"/>
        <w:jc w:val="both"/>
        <w:outlineLvl w:val="1"/>
        <w:rPr>
          <w:rFonts w:ascii="Times New Roman" w:eastAsia="Arial Narrow" w:hAnsi="Times New Roman" w:cs="Times New Roman"/>
          <w:b/>
          <w:bCs/>
          <w:sz w:val="28"/>
          <w:szCs w:val="28"/>
        </w:rPr>
      </w:pPr>
      <w:bookmarkStart w:id="4" w:name="bookmark7"/>
    </w:p>
    <w:p w:rsidR="00192045" w:rsidRPr="00192045" w:rsidRDefault="00192045" w:rsidP="00637E84">
      <w:pPr>
        <w:keepNext/>
        <w:keepLines/>
        <w:tabs>
          <w:tab w:val="left" w:pos="3709"/>
        </w:tabs>
        <w:spacing w:after="261" w:line="260" w:lineRule="exact"/>
        <w:ind w:left="3360"/>
        <w:jc w:val="both"/>
        <w:outlineLvl w:val="1"/>
        <w:rPr>
          <w:rFonts w:ascii="Times New Roman" w:eastAsia="Arial Narrow" w:hAnsi="Times New Roman" w:cs="Times New Roman"/>
          <w:b/>
          <w:bCs/>
          <w:sz w:val="28"/>
          <w:szCs w:val="28"/>
        </w:rPr>
      </w:pPr>
      <w:r w:rsidRPr="00192045">
        <w:rPr>
          <w:rFonts w:ascii="Times New Roman" w:eastAsia="Arial Narrow" w:hAnsi="Times New Roman" w:cs="Times New Roman"/>
          <w:b/>
          <w:bCs/>
          <w:sz w:val="28"/>
          <w:szCs w:val="28"/>
        </w:rPr>
        <w:t>Оценочные материалы</w:t>
      </w:r>
      <w:bookmarkEnd w:id="4"/>
    </w:p>
    <w:p w:rsidR="00192045" w:rsidRPr="00637E84" w:rsidRDefault="00637E84" w:rsidP="00637E84">
      <w:pPr>
        <w:tabs>
          <w:tab w:val="left" w:pos="272"/>
        </w:tabs>
        <w:spacing w:line="293" w:lineRule="exact"/>
        <w:jc w:val="both"/>
        <w:rPr>
          <w:rFonts w:ascii="Times New Roman" w:eastAsia="Arial Narrow" w:hAnsi="Times New Roman" w:cs="Times New Roman"/>
          <w:sz w:val="28"/>
          <w:szCs w:val="28"/>
        </w:rPr>
      </w:pPr>
      <w:r>
        <w:rPr>
          <w:rFonts w:ascii="Times New Roman" w:eastAsia="Arial Narrow" w:hAnsi="Times New Roman" w:cs="Times New Roman"/>
          <w:sz w:val="28"/>
          <w:szCs w:val="28"/>
        </w:rPr>
        <w:tab/>
        <w:t>1.</w:t>
      </w:r>
      <w:r w:rsidR="00192045" w:rsidRPr="00637E84">
        <w:rPr>
          <w:rFonts w:ascii="Times New Roman" w:eastAsia="Arial Narrow" w:hAnsi="Times New Roman" w:cs="Times New Roman"/>
          <w:sz w:val="28"/>
          <w:szCs w:val="28"/>
        </w:rPr>
        <w:t>Контрольные вопросы для подготовки обучающихся к проверке знаний по программе «Безопасные методы и приемы выполнения работ на высоте».</w:t>
      </w:r>
    </w:p>
    <w:p w:rsidR="00192045" w:rsidRPr="00192045" w:rsidRDefault="00637E84" w:rsidP="00637E84">
      <w:pPr>
        <w:tabs>
          <w:tab w:val="left" w:pos="301"/>
        </w:tabs>
        <w:spacing w:line="293" w:lineRule="exact"/>
        <w:jc w:val="both"/>
        <w:rPr>
          <w:rFonts w:ascii="Times New Roman" w:eastAsia="Arial Narrow" w:hAnsi="Times New Roman" w:cs="Times New Roman"/>
          <w:sz w:val="28"/>
          <w:szCs w:val="28"/>
        </w:rPr>
      </w:pPr>
      <w:r>
        <w:rPr>
          <w:rFonts w:ascii="Times New Roman" w:eastAsia="Arial Narrow" w:hAnsi="Times New Roman" w:cs="Times New Roman"/>
          <w:sz w:val="28"/>
          <w:szCs w:val="28"/>
        </w:rPr>
        <w:tab/>
        <w:t>2.</w:t>
      </w:r>
      <w:r w:rsidR="00192045" w:rsidRPr="00192045">
        <w:rPr>
          <w:rFonts w:ascii="Times New Roman" w:eastAsia="Arial Narrow" w:hAnsi="Times New Roman" w:cs="Times New Roman"/>
          <w:sz w:val="28"/>
          <w:szCs w:val="28"/>
        </w:rPr>
        <w:t>Экзаменационные билеты для проверки знаний лиц, прошедших обучение по программе курса «Безопасные методы и приемы выполнения работ на высоте».</w:t>
      </w:r>
    </w:p>
    <w:p w:rsidR="00192045" w:rsidRDefault="00637E84" w:rsidP="00637E84">
      <w:pPr>
        <w:tabs>
          <w:tab w:val="left" w:pos="301"/>
        </w:tabs>
        <w:spacing w:after="266" w:line="293" w:lineRule="exact"/>
        <w:jc w:val="both"/>
        <w:rPr>
          <w:rFonts w:ascii="Times New Roman" w:eastAsia="Arial Narrow" w:hAnsi="Times New Roman" w:cs="Times New Roman"/>
          <w:sz w:val="28"/>
          <w:szCs w:val="28"/>
        </w:rPr>
      </w:pPr>
      <w:r>
        <w:rPr>
          <w:rFonts w:ascii="Times New Roman" w:eastAsia="Arial Narrow" w:hAnsi="Times New Roman" w:cs="Times New Roman"/>
          <w:sz w:val="28"/>
          <w:szCs w:val="28"/>
        </w:rPr>
        <w:tab/>
        <w:t>3.</w:t>
      </w:r>
      <w:r w:rsidR="00192045" w:rsidRPr="00192045">
        <w:rPr>
          <w:rFonts w:ascii="Times New Roman" w:eastAsia="Arial Narrow" w:hAnsi="Times New Roman" w:cs="Times New Roman"/>
          <w:sz w:val="28"/>
          <w:szCs w:val="28"/>
        </w:rPr>
        <w:t>Контрольные практические упражнения.</w:t>
      </w:r>
    </w:p>
    <w:p w:rsidR="00E94BB0" w:rsidRPr="00192045" w:rsidRDefault="00E94BB0" w:rsidP="00637E84">
      <w:pPr>
        <w:tabs>
          <w:tab w:val="left" w:pos="301"/>
        </w:tabs>
        <w:spacing w:after="266" w:line="293" w:lineRule="exact"/>
        <w:jc w:val="both"/>
        <w:rPr>
          <w:rFonts w:ascii="Times New Roman" w:eastAsia="Arial Narrow" w:hAnsi="Times New Roman" w:cs="Times New Roman"/>
          <w:sz w:val="28"/>
          <w:szCs w:val="28"/>
        </w:rPr>
      </w:pPr>
    </w:p>
    <w:p w:rsidR="00192045" w:rsidRPr="00192045" w:rsidRDefault="00192045" w:rsidP="00192045">
      <w:pPr>
        <w:keepNext/>
        <w:keepLines/>
        <w:spacing w:after="266" w:line="260" w:lineRule="exact"/>
        <w:jc w:val="center"/>
        <w:outlineLvl w:val="1"/>
        <w:rPr>
          <w:rFonts w:ascii="Times New Roman" w:eastAsia="Arial Narrow" w:hAnsi="Times New Roman" w:cs="Times New Roman"/>
          <w:b/>
          <w:bCs/>
          <w:sz w:val="28"/>
          <w:szCs w:val="28"/>
        </w:rPr>
      </w:pPr>
      <w:bookmarkStart w:id="5" w:name="bookmark8"/>
      <w:r w:rsidRPr="00192045">
        <w:rPr>
          <w:rFonts w:ascii="Times New Roman" w:eastAsia="Arial Narrow" w:hAnsi="Times New Roman" w:cs="Times New Roman"/>
          <w:b/>
          <w:bCs/>
          <w:sz w:val="28"/>
          <w:szCs w:val="28"/>
        </w:rPr>
        <w:t>ПЕРЕЧЕНЬ ПРАКТИЧЕСКИХ УПРАЖНЕНИЙ</w:t>
      </w:r>
      <w:bookmarkEnd w:id="5"/>
    </w:p>
    <w:p w:rsidR="00192045" w:rsidRPr="00192045" w:rsidRDefault="00192045" w:rsidP="0004362B">
      <w:pPr>
        <w:numPr>
          <w:ilvl w:val="0"/>
          <w:numId w:val="14"/>
        </w:numPr>
        <w:tabs>
          <w:tab w:val="left" w:pos="272"/>
        </w:tabs>
        <w:spacing w:line="293"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Подбор СИЗ в зависимости от расположения рабочего места (системы удерживания, позиционирования).</w:t>
      </w:r>
    </w:p>
    <w:p w:rsidR="00192045" w:rsidRPr="00192045" w:rsidRDefault="00192045" w:rsidP="0004362B">
      <w:pPr>
        <w:numPr>
          <w:ilvl w:val="0"/>
          <w:numId w:val="14"/>
        </w:numPr>
        <w:tabs>
          <w:tab w:val="left" w:pos="301"/>
        </w:tabs>
        <w:spacing w:line="293"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Одевание и подгонка привязи и каски.</w:t>
      </w:r>
    </w:p>
    <w:p w:rsidR="00192045" w:rsidRPr="00192045" w:rsidRDefault="00192045" w:rsidP="0004362B">
      <w:pPr>
        <w:numPr>
          <w:ilvl w:val="0"/>
          <w:numId w:val="14"/>
        </w:numPr>
        <w:tabs>
          <w:tab w:val="left" w:pos="306"/>
        </w:tabs>
        <w:spacing w:line="293"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Подъем по вертикальной лестнице, оборудованной жесткой анкерной линией для обеспечения безопасности.</w:t>
      </w:r>
    </w:p>
    <w:p w:rsidR="00192045" w:rsidRPr="00192045" w:rsidRDefault="00192045" w:rsidP="0004362B">
      <w:pPr>
        <w:numPr>
          <w:ilvl w:val="0"/>
          <w:numId w:val="14"/>
        </w:numPr>
        <w:tabs>
          <w:tab w:val="left" w:pos="306"/>
        </w:tabs>
        <w:spacing w:line="293"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Подъем по вертикальной лестнице с использованием гибкой анкерной линии для обеспечения безопасности.</w:t>
      </w:r>
    </w:p>
    <w:p w:rsidR="00192045" w:rsidRPr="00192045" w:rsidRDefault="00192045" w:rsidP="0004362B">
      <w:pPr>
        <w:numPr>
          <w:ilvl w:val="0"/>
          <w:numId w:val="14"/>
        </w:numPr>
        <w:tabs>
          <w:tab w:val="left" w:pos="306"/>
        </w:tabs>
        <w:spacing w:line="298" w:lineRule="exact"/>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Перемещение по горизонтальной или наклонной (до 15</w:t>
      </w:r>
      <w:r w:rsidRPr="00192045">
        <w:rPr>
          <w:rFonts w:ascii="Times New Roman" w:eastAsia="Arial Narrow" w:hAnsi="Times New Roman" w:cs="Times New Roman"/>
          <w:sz w:val="28"/>
          <w:szCs w:val="28"/>
          <w:vertAlign w:val="superscript"/>
        </w:rPr>
        <w:t>:</w:t>
      </w:r>
      <w:r w:rsidRPr="00192045">
        <w:rPr>
          <w:rFonts w:ascii="Times New Roman" w:eastAsia="Arial Narrow" w:hAnsi="Times New Roman" w:cs="Times New Roman"/>
          <w:sz w:val="28"/>
          <w:szCs w:val="28"/>
        </w:rPr>
        <w:t>) поверхности с использованием гибкой анкерной линии.</w:t>
      </w:r>
    </w:p>
    <w:p w:rsidR="00192045" w:rsidRPr="00192045" w:rsidRDefault="00192045" w:rsidP="0004362B">
      <w:pPr>
        <w:numPr>
          <w:ilvl w:val="0"/>
          <w:numId w:val="14"/>
        </w:numPr>
        <w:tabs>
          <w:tab w:val="left" w:pos="306"/>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Перемещение по конструкциям и высотным объектам с использованием устройств втягивающегося типа.</w:t>
      </w:r>
    </w:p>
    <w:p w:rsidR="00192045" w:rsidRPr="00192045" w:rsidRDefault="00192045" w:rsidP="0004362B">
      <w:pPr>
        <w:numPr>
          <w:ilvl w:val="0"/>
          <w:numId w:val="14"/>
        </w:numPr>
        <w:tabs>
          <w:tab w:val="left" w:pos="301"/>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Использование системы позиционирования и страховочной системы при выполнении работ.</w:t>
      </w:r>
    </w:p>
    <w:p w:rsidR="00192045" w:rsidRPr="00192045" w:rsidRDefault="00192045" w:rsidP="0004362B">
      <w:pPr>
        <w:numPr>
          <w:ilvl w:val="0"/>
          <w:numId w:val="14"/>
        </w:numPr>
        <w:tabs>
          <w:tab w:val="left" w:pos="301"/>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Использование удерживающей системы в люльке.</w:t>
      </w:r>
    </w:p>
    <w:p w:rsidR="00192045" w:rsidRPr="00192045" w:rsidRDefault="00192045" w:rsidP="0004362B">
      <w:pPr>
        <w:numPr>
          <w:ilvl w:val="0"/>
          <w:numId w:val="14"/>
        </w:numPr>
        <w:tabs>
          <w:tab w:val="left" w:pos="301"/>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Подъем между ярусами и перемещение по лесам.</w:t>
      </w:r>
    </w:p>
    <w:p w:rsidR="00192045" w:rsidRPr="00192045" w:rsidRDefault="00192045" w:rsidP="0004362B">
      <w:pPr>
        <w:numPr>
          <w:ilvl w:val="0"/>
          <w:numId w:val="14"/>
        </w:numPr>
        <w:tabs>
          <w:tab w:val="left" w:pos="406"/>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Подъем на подмости, установленные на лестничном марше.</w:t>
      </w:r>
    </w:p>
    <w:p w:rsidR="00192045" w:rsidRPr="00192045" w:rsidRDefault="00192045" w:rsidP="0004362B">
      <w:pPr>
        <w:numPr>
          <w:ilvl w:val="0"/>
          <w:numId w:val="14"/>
        </w:numPr>
        <w:tabs>
          <w:tab w:val="left" w:pos="406"/>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Подъем (перемещение) грузов с использованием полиспаста.</w:t>
      </w:r>
    </w:p>
    <w:p w:rsidR="00192045" w:rsidRPr="00192045" w:rsidRDefault="00192045" w:rsidP="0004362B">
      <w:pPr>
        <w:numPr>
          <w:ilvl w:val="0"/>
          <w:numId w:val="14"/>
        </w:numPr>
        <w:tabs>
          <w:tab w:val="left" w:pos="416"/>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lastRenderedPageBreak/>
        <w:t>Строповка габаритного груза. Подъем габаритного груза бригадой из двух работников. Применение оттяжки.</w:t>
      </w:r>
    </w:p>
    <w:p w:rsidR="00192045" w:rsidRPr="00192045" w:rsidRDefault="00192045" w:rsidP="0004362B">
      <w:pPr>
        <w:numPr>
          <w:ilvl w:val="0"/>
          <w:numId w:val="14"/>
        </w:numPr>
        <w:tabs>
          <w:tab w:val="left" w:pos="406"/>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Строповка мелких грузов. Подъем/спуск груза в момент нахождения работника на лесах.</w:t>
      </w:r>
    </w:p>
    <w:p w:rsidR="00192045" w:rsidRPr="00192045" w:rsidRDefault="00192045" w:rsidP="0004362B">
      <w:pPr>
        <w:numPr>
          <w:ilvl w:val="0"/>
          <w:numId w:val="14"/>
        </w:numPr>
        <w:tabs>
          <w:tab w:val="left" w:pos="411"/>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Транспортирование и установка стремянки для выполнения работ на высоте 4,5 м.</w:t>
      </w:r>
    </w:p>
    <w:p w:rsidR="00192045" w:rsidRPr="00192045" w:rsidRDefault="00192045" w:rsidP="0004362B">
      <w:pPr>
        <w:numPr>
          <w:ilvl w:val="0"/>
          <w:numId w:val="14"/>
        </w:numPr>
        <w:tabs>
          <w:tab w:val="left" w:pos="411"/>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Установка и закрепление приставной лестницы.</w:t>
      </w:r>
    </w:p>
    <w:p w:rsidR="00192045" w:rsidRPr="0004362B" w:rsidRDefault="00192045" w:rsidP="0004362B">
      <w:pPr>
        <w:numPr>
          <w:ilvl w:val="0"/>
          <w:numId w:val="14"/>
        </w:numPr>
        <w:tabs>
          <w:tab w:val="left" w:pos="411"/>
          <w:tab w:val="left" w:pos="4493"/>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Подъем по лестнице или стремянке с предметом в руках (например, кистью и банкой</w:t>
      </w:r>
      <w:r w:rsidR="0004362B">
        <w:rPr>
          <w:rFonts w:ascii="Times New Roman" w:eastAsia="Arial Narrow" w:hAnsi="Times New Roman" w:cs="Times New Roman"/>
          <w:sz w:val="28"/>
          <w:szCs w:val="28"/>
        </w:rPr>
        <w:t xml:space="preserve"> краски).</w:t>
      </w:r>
      <w:r w:rsidR="0004362B">
        <w:rPr>
          <w:rFonts w:ascii="Times New Roman" w:eastAsia="Arial Narrow" w:hAnsi="Times New Roman" w:cs="Times New Roman"/>
          <w:sz w:val="28"/>
          <w:szCs w:val="28"/>
        </w:rPr>
        <w:tab/>
      </w:r>
    </w:p>
    <w:p w:rsidR="00192045" w:rsidRPr="00192045" w:rsidRDefault="00192045" w:rsidP="0004362B">
      <w:pPr>
        <w:numPr>
          <w:ilvl w:val="0"/>
          <w:numId w:val="14"/>
        </w:numPr>
        <w:tabs>
          <w:tab w:val="left" w:pos="498"/>
        </w:tabs>
        <w:spacing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Позиционирование на наклонной (до 45°) скользкой поверхности с помощью удерживающей системы.</w:t>
      </w:r>
    </w:p>
    <w:p w:rsidR="00192045" w:rsidRDefault="00192045" w:rsidP="0004362B">
      <w:pPr>
        <w:numPr>
          <w:ilvl w:val="0"/>
          <w:numId w:val="14"/>
        </w:numPr>
        <w:tabs>
          <w:tab w:val="left" w:pos="426"/>
        </w:tabs>
        <w:spacing w:after="270" w:line="298" w:lineRule="exact"/>
        <w:jc w:val="both"/>
        <w:rPr>
          <w:rFonts w:ascii="Times New Roman" w:eastAsia="Arial Narrow" w:hAnsi="Times New Roman" w:cs="Times New Roman"/>
          <w:sz w:val="28"/>
          <w:szCs w:val="28"/>
        </w:rPr>
      </w:pPr>
      <w:r w:rsidRPr="00192045">
        <w:rPr>
          <w:rFonts w:ascii="Times New Roman" w:eastAsia="Arial Narrow" w:hAnsi="Times New Roman" w:cs="Times New Roman"/>
          <w:sz w:val="28"/>
          <w:szCs w:val="28"/>
        </w:rPr>
        <w:t>Спуск/подъем работника в колодец с использованием анкерного устройства (треноги) в составе бригады из трех работников.</w:t>
      </w:r>
      <w:bookmarkStart w:id="6" w:name="_GoBack"/>
      <w:bookmarkEnd w:id="6"/>
    </w:p>
    <w:sectPr w:rsidR="00192045" w:rsidSect="0047213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BA" w:rsidRDefault="009678BA">
      <w:r>
        <w:separator/>
      </w:r>
    </w:p>
  </w:endnote>
  <w:endnote w:type="continuationSeparator" w:id="0">
    <w:p w:rsidR="009678BA" w:rsidRDefault="0096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BA" w:rsidRDefault="009678BA">
      <w:r>
        <w:separator/>
      </w:r>
    </w:p>
  </w:footnote>
  <w:footnote w:type="continuationSeparator" w:id="0">
    <w:p w:rsidR="009678BA" w:rsidRDefault="00967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1D2"/>
    <w:multiLevelType w:val="multilevel"/>
    <w:tmpl w:val="F0FEC21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765DD"/>
    <w:multiLevelType w:val="multilevel"/>
    <w:tmpl w:val="17127180"/>
    <w:lvl w:ilvl="0">
      <w:start w:val="7"/>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7E44"/>
    <w:multiLevelType w:val="hybridMultilevel"/>
    <w:tmpl w:val="70D89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56C90"/>
    <w:multiLevelType w:val="hybridMultilevel"/>
    <w:tmpl w:val="31560BD6"/>
    <w:lvl w:ilvl="0" w:tplc="0419000F">
      <w:start w:val="1"/>
      <w:numFmt w:val="decimal"/>
      <w:lvlText w:val="%1."/>
      <w:lvlJc w:val="left"/>
      <w:pPr>
        <w:ind w:left="1176" w:hanging="360"/>
      </w:p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4" w15:restartNumberingAfterBreak="0">
    <w:nsid w:val="25C23FA3"/>
    <w:multiLevelType w:val="multilevel"/>
    <w:tmpl w:val="D736F56E"/>
    <w:lvl w:ilvl="0">
      <w:start w:val="1"/>
      <w:numFmt w:val="decimal"/>
      <w:lvlText w:val="%1."/>
      <w:lvlJc w:val="left"/>
      <w:rPr>
        <w:rFonts w:ascii="Times New Roman" w:eastAsia="Arial Narrow"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EB5B64"/>
    <w:multiLevelType w:val="multilevel"/>
    <w:tmpl w:val="FA425F98"/>
    <w:lvl w:ilvl="0">
      <w:start w:val="1"/>
      <w:numFmt w:val="decimal"/>
      <w:lvlText w:val="%1."/>
      <w:lvlJc w:val="left"/>
      <w:rPr>
        <w:rFonts w:ascii="Times New Roman" w:eastAsia="Arial Narrow"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45369"/>
    <w:multiLevelType w:val="multilevel"/>
    <w:tmpl w:val="4308D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6F1B40"/>
    <w:multiLevelType w:val="multilevel"/>
    <w:tmpl w:val="D736F56E"/>
    <w:lvl w:ilvl="0">
      <w:start w:val="1"/>
      <w:numFmt w:val="decimal"/>
      <w:lvlText w:val="%1."/>
      <w:lvlJc w:val="left"/>
      <w:rPr>
        <w:rFonts w:ascii="Times New Roman" w:eastAsia="Arial Narrow"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B34242"/>
    <w:multiLevelType w:val="multilevel"/>
    <w:tmpl w:val="5880C28E"/>
    <w:lvl w:ilvl="0">
      <w:start w:val="3"/>
      <w:numFmt w:val="decimal"/>
      <w:lvlText w:val="8.%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7D5A7E"/>
    <w:multiLevelType w:val="hybridMultilevel"/>
    <w:tmpl w:val="BB9CE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7E56B6"/>
    <w:multiLevelType w:val="multilevel"/>
    <w:tmpl w:val="B60C64D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694243"/>
    <w:multiLevelType w:val="hybridMultilevel"/>
    <w:tmpl w:val="8324A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FC6630"/>
    <w:multiLevelType w:val="multilevel"/>
    <w:tmpl w:val="9CDE9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331A6A"/>
    <w:multiLevelType w:val="multilevel"/>
    <w:tmpl w:val="FA9A7B5C"/>
    <w:lvl w:ilvl="0">
      <w:start w:val="1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
  </w:num>
  <w:num w:numId="4">
    <w:abstractNumId w:val="8"/>
  </w:num>
  <w:num w:numId="5">
    <w:abstractNumId w:val="4"/>
  </w:num>
  <w:num w:numId="6">
    <w:abstractNumId w:val="10"/>
  </w:num>
  <w:num w:numId="7">
    <w:abstractNumId w:val="5"/>
  </w:num>
  <w:num w:numId="8">
    <w:abstractNumId w:val="13"/>
  </w:num>
  <w:num w:numId="9">
    <w:abstractNumId w:val="0"/>
  </w:num>
  <w:num w:numId="10">
    <w:abstractNumId w:val="11"/>
  </w:num>
  <w:num w:numId="11">
    <w:abstractNumId w:val="3"/>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63"/>
    <w:rsid w:val="0004362B"/>
    <w:rsid w:val="00047C63"/>
    <w:rsid w:val="000502CC"/>
    <w:rsid w:val="00192045"/>
    <w:rsid w:val="001E6249"/>
    <w:rsid w:val="002C6BD0"/>
    <w:rsid w:val="0047213E"/>
    <w:rsid w:val="005B403E"/>
    <w:rsid w:val="00637E84"/>
    <w:rsid w:val="006813C3"/>
    <w:rsid w:val="008F54F1"/>
    <w:rsid w:val="009678BA"/>
    <w:rsid w:val="00E9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BB07F4-4635-41B0-A92B-A04EE4F7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47C6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rsid w:val="00047C63"/>
    <w:rPr>
      <w:rFonts w:ascii="Arial Narrow" w:eastAsia="Arial Narrow" w:hAnsi="Arial Narrow" w:cs="Arial Narrow"/>
      <w:b/>
      <w:bCs/>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 (2)_"/>
    <w:basedOn w:val="a0"/>
    <w:rsid w:val="00047C63"/>
    <w:rPr>
      <w:rFonts w:ascii="Arial Narrow" w:eastAsia="Arial Narrow" w:hAnsi="Arial Narrow" w:cs="Arial Narrow"/>
      <w:b w:val="0"/>
      <w:bCs w:val="0"/>
      <w:i w:val="0"/>
      <w:iCs w:val="0"/>
      <w:smallCaps w:val="0"/>
      <w:strike w:val="0"/>
      <w:sz w:val="26"/>
      <w:szCs w:val="26"/>
      <w:u w:val="none"/>
    </w:rPr>
  </w:style>
  <w:style w:type="character" w:customStyle="1" w:styleId="20">
    <w:name w:val="Основной текст (2)"/>
    <w:basedOn w:val="2"/>
    <w:rsid w:val="00047C63"/>
    <w:rPr>
      <w:rFonts w:ascii="Arial Narrow" w:eastAsia="Arial Narrow" w:hAnsi="Arial Narrow" w:cs="Arial Narrow"/>
      <w:b w:val="0"/>
      <w:bCs w:val="0"/>
      <w:i w:val="0"/>
      <w:iCs w:val="0"/>
      <w:smallCaps w:val="0"/>
      <w:strike w:val="0"/>
      <w:color w:val="000000"/>
      <w:spacing w:val="0"/>
      <w:w w:val="100"/>
      <w:position w:val="0"/>
      <w:sz w:val="26"/>
      <w:szCs w:val="26"/>
      <w:u w:val="single"/>
      <w:lang w:val="ru-RU" w:eastAsia="ru-RU" w:bidi="ru-RU"/>
    </w:rPr>
  </w:style>
  <w:style w:type="character" w:customStyle="1" w:styleId="212pt">
    <w:name w:val="Основной текст (2) + 12 pt;Полужирный;Малые прописные"/>
    <w:basedOn w:val="2"/>
    <w:rsid w:val="00047C63"/>
    <w:rPr>
      <w:rFonts w:ascii="Arial Narrow" w:eastAsia="Arial Narrow" w:hAnsi="Arial Narrow" w:cs="Arial Narrow"/>
      <w:b/>
      <w:bCs/>
      <w:i w:val="0"/>
      <w:iCs w:val="0"/>
      <w:smallCaps/>
      <w:strike w:val="0"/>
      <w:color w:val="000000"/>
      <w:spacing w:val="0"/>
      <w:w w:val="100"/>
      <w:position w:val="0"/>
      <w:sz w:val="24"/>
      <w:szCs w:val="24"/>
      <w:u w:val="single"/>
      <w:lang w:val="ru-RU" w:eastAsia="ru-RU" w:bidi="ru-RU"/>
    </w:rPr>
  </w:style>
  <w:style w:type="paragraph" w:styleId="a3">
    <w:name w:val="List Paragraph"/>
    <w:basedOn w:val="a"/>
    <w:uiPriority w:val="34"/>
    <w:qFormat/>
    <w:rsid w:val="00192045"/>
    <w:pPr>
      <w:ind w:left="720"/>
      <w:contextualSpacing/>
    </w:pPr>
  </w:style>
  <w:style w:type="paragraph" w:styleId="a4">
    <w:name w:val="Balloon Text"/>
    <w:basedOn w:val="a"/>
    <w:link w:val="a5"/>
    <w:uiPriority w:val="99"/>
    <w:semiHidden/>
    <w:unhideWhenUsed/>
    <w:rsid w:val="0047213E"/>
    <w:rPr>
      <w:rFonts w:ascii="Segoe UI" w:hAnsi="Segoe UI" w:cs="Segoe UI"/>
      <w:sz w:val="18"/>
      <w:szCs w:val="18"/>
    </w:rPr>
  </w:style>
  <w:style w:type="character" w:customStyle="1" w:styleId="a5">
    <w:name w:val="Текст выноски Знак"/>
    <w:basedOn w:val="a0"/>
    <w:link w:val="a4"/>
    <w:uiPriority w:val="99"/>
    <w:semiHidden/>
    <w:rsid w:val="0047213E"/>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ВАЛЕНТИНА</cp:lastModifiedBy>
  <cp:revision>2</cp:revision>
  <cp:lastPrinted>2016-01-25T10:46:00Z</cp:lastPrinted>
  <dcterms:created xsi:type="dcterms:W3CDTF">2020-06-10T12:35:00Z</dcterms:created>
  <dcterms:modified xsi:type="dcterms:W3CDTF">2020-06-10T12:35:00Z</dcterms:modified>
</cp:coreProperties>
</file>